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66" w:rsidRDefault="00061638" w:rsidP="00B27C06">
      <w:pPr>
        <w:tabs>
          <w:tab w:val="center" w:pos="4680"/>
        </w:tabs>
        <w:rPr>
          <w:b/>
        </w:rPr>
      </w:pPr>
      <w:bookmarkStart w:id="0" w:name="OLE_LINK1"/>
      <w:r>
        <w:rPr>
          <w:rFonts w:ascii="Tahoma" w:hAnsi="Tahoma" w:cs="Tahoma"/>
          <w:noProof/>
          <w:sz w:val="20"/>
        </w:rPr>
        <w:drawing>
          <wp:inline distT="0" distB="0" distL="0" distR="0">
            <wp:extent cx="1198880" cy="420370"/>
            <wp:effectExtent l="19050" t="0" r="1270" b="0"/>
            <wp:docPr id="1" name="Picture 12" descr="dcrtagclrl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rtagclrless.jpg"/>
                    <pic:cNvPicPr>
                      <a:picLocks noChangeAspect="1" noChangeArrowheads="1"/>
                    </pic:cNvPicPr>
                  </pic:nvPicPr>
                  <pic:blipFill>
                    <a:blip r:embed="rId7" r:link="rId8" cstate="print"/>
                    <a:srcRect/>
                    <a:stretch>
                      <a:fillRect/>
                    </a:stretch>
                  </pic:blipFill>
                  <pic:spPr bwMode="auto">
                    <a:xfrm>
                      <a:off x="0" y="0"/>
                      <a:ext cx="1198880" cy="420370"/>
                    </a:xfrm>
                    <a:prstGeom prst="rect">
                      <a:avLst/>
                    </a:prstGeom>
                    <a:noFill/>
                    <a:ln w="9525">
                      <a:noFill/>
                      <a:miter lim="800000"/>
                      <a:headEnd/>
                      <a:tailEnd/>
                    </a:ln>
                  </pic:spPr>
                </pic:pic>
              </a:graphicData>
            </a:graphic>
          </wp:inline>
        </w:drawing>
      </w:r>
    </w:p>
    <w:p w:rsidR="006430B8" w:rsidRPr="001D04C8" w:rsidRDefault="006430B8">
      <w:pPr>
        <w:tabs>
          <w:tab w:val="center" w:pos="4680"/>
        </w:tabs>
        <w:jc w:val="center"/>
        <w:rPr>
          <w:b/>
        </w:rPr>
      </w:pPr>
      <w:smartTag w:uri="urn:schemas-microsoft-com:office:smarttags" w:element="place">
        <w:smartTag w:uri="urn:schemas-microsoft-com:office:smarttags" w:element="PlaceType">
          <w:r w:rsidRPr="001D04C8">
            <w:rPr>
              <w:b/>
            </w:rPr>
            <w:t>COMMONWEALTH</w:t>
          </w:r>
        </w:smartTag>
        <w:r w:rsidRPr="001D04C8">
          <w:rPr>
            <w:b/>
          </w:rPr>
          <w:t xml:space="preserve"> OF </w:t>
        </w:r>
        <w:smartTag w:uri="urn:schemas-microsoft-com:office:smarttags" w:element="PlaceName">
          <w:r w:rsidRPr="001D04C8">
            <w:rPr>
              <w:b/>
            </w:rPr>
            <w:t>VIRGINIA</w:t>
          </w:r>
        </w:smartTag>
      </w:smartTag>
    </w:p>
    <w:p w:rsidR="006430B8" w:rsidRPr="001D04C8" w:rsidRDefault="006430B8">
      <w:pPr>
        <w:tabs>
          <w:tab w:val="center" w:pos="4680"/>
          <w:tab w:val="left" w:pos="6300"/>
        </w:tabs>
        <w:jc w:val="center"/>
        <w:rPr>
          <w:b/>
        </w:rPr>
      </w:pPr>
      <w:r w:rsidRPr="001D04C8">
        <w:rPr>
          <w:b/>
        </w:rPr>
        <w:t>DEPARTMENT OF CONSERVATION AND RECREATION</w:t>
      </w:r>
      <w:r w:rsidR="00883800">
        <w:rPr>
          <w:b/>
        </w:rPr>
        <w:t xml:space="preserve"> (DCR)</w:t>
      </w:r>
    </w:p>
    <w:p w:rsidR="006430B8" w:rsidRDefault="006430B8">
      <w:pPr>
        <w:pStyle w:val="Heading2"/>
        <w:rPr>
          <w:b w:val="0"/>
          <w:bCs w:val="0"/>
        </w:rPr>
      </w:pPr>
      <w:smartTag w:uri="urn:schemas-microsoft-com:office:smarttags" w:element="place">
        <w:smartTag w:uri="urn:schemas-microsoft-com:office:smarttags" w:element="PlaceName">
          <w:r w:rsidRPr="001D04C8">
            <w:rPr>
              <w:bCs w:val="0"/>
            </w:rPr>
            <w:t>VIRGINIA</w:t>
          </w:r>
        </w:smartTag>
        <w:r w:rsidRPr="001D04C8">
          <w:rPr>
            <w:bCs w:val="0"/>
          </w:rPr>
          <w:t xml:space="preserve"> </w:t>
        </w:r>
        <w:smartTag w:uri="urn:schemas-microsoft-com:office:smarttags" w:element="PlaceName">
          <w:r w:rsidRPr="001D04C8">
            <w:rPr>
              <w:bCs w:val="0"/>
            </w:rPr>
            <w:t>STATE PARKS</w:t>
          </w:r>
        </w:smartTag>
      </w:smartTag>
    </w:p>
    <w:p w:rsidR="006430B8" w:rsidRDefault="00A7747A">
      <w:pPr>
        <w:pStyle w:val="Heading2"/>
        <w:tabs>
          <w:tab w:val="center" w:pos="4680"/>
        </w:tabs>
        <w:rPr>
          <w:bCs w:val="0"/>
        </w:rPr>
      </w:pPr>
      <w:r>
        <w:rPr>
          <w:bCs w:val="0"/>
        </w:rPr>
        <w:t>RESEARCH AND COLLECTING</w:t>
      </w:r>
      <w:r w:rsidR="006430B8">
        <w:rPr>
          <w:bCs w:val="0"/>
        </w:rPr>
        <w:t xml:space="preserve"> PERMIT APPLICATION</w:t>
      </w:r>
    </w:p>
    <w:p w:rsidR="006430B8" w:rsidRDefault="006430B8">
      <w:pPr>
        <w:rPr>
          <w:sz w:val="16"/>
        </w:rPr>
      </w:pPr>
    </w:p>
    <w:p w:rsidR="006430B8" w:rsidRDefault="006430B8">
      <w:pPr>
        <w:pStyle w:val="BodyTextIndent2"/>
        <w:ind w:left="-720"/>
        <w:rPr>
          <w:sz w:val="24"/>
        </w:rPr>
      </w:pPr>
      <w:r>
        <w:rPr>
          <w:sz w:val="24"/>
        </w:rPr>
        <w:t>Please fill out and sign this form, being as specific as possible.  Use attachments if needed.  Also, include a site map of the park(s) and highlight the area(s) where the proposed activities will occur.  Allow approximately thirty (30) days for review and processing.</w:t>
      </w:r>
    </w:p>
    <w:tbl>
      <w:tblPr>
        <w:tblW w:w="11070" w:type="dxa"/>
        <w:tblInd w:w="-600" w:type="dxa"/>
        <w:tblLayout w:type="fixed"/>
        <w:tblCellMar>
          <w:left w:w="120" w:type="dxa"/>
          <w:right w:w="120" w:type="dxa"/>
        </w:tblCellMar>
        <w:tblLook w:val="0000" w:firstRow="0" w:lastRow="0" w:firstColumn="0" w:lastColumn="0" w:noHBand="0" w:noVBand="0"/>
      </w:tblPr>
      <w:tblGrid>
        <w:gridCol w:w="2565"/>
        <w:gridCol w:w="2565"/>
        <w:gridCol w:w="2970"/>
        <w:gridCol w:w="630"/>
        <w:gridCol w:w="2340"/>
      </w:tblGrid>
      <w:tr w:rsidR="006430B8">
        <w:trPr>
          <w:trHeight w:val="805"/>
        </w:trPr>
        <w:tc>
          <w:tcPr>
            <w:tcW w:w="5130" w:type="dxa"/>
            <w:gridSpan w:val="2"/>
            <w:tcBorders>
              <w:top w:val="single" w:sz="6" w:space="0" w:color="000000"/>
              <w:left w:val="single" w:sz="6" w:space="0" w:color="000000"/>
              <w:bottom w:val="single" w:sz="6" w:space="0" w:color="000000"/>
              <w:right w:val="single" w:sz="6" w:space="0" w:color="auto"/>
            </w:tcBorders>
          </w:tcPr>
          <w:p w:rsidR="006430B8" w:rsidRPr="00B27C06" w:rsidRDefault="006430B8">
            <w:pPr>
              <w:numPr>
                <w:ilvl w:val="0"/>
                <w:numId w:val="13"/>
              </w:numPr>
              <w:tabs>
                <w:tab w:val="left" w:pos="330"/>
              </w:tabs>
              <w:spacing w:before="40" w:after="58"/>
              <w:rPr>
                <w:sz w:val="22"/>
                <w:szCs w:val="22"/>
              </w:rPr>
            </w:pPr>
            <w:r w:rsidRPr="00B27C06">
              <w:rPr>
                <w:sz w:val="22"/>
                <w:szCs w:val="22"/>
              </w:rPr>
              <w:t>Name of Applicant:</w:t>
            </w:r>
          </w:p>
          <w:bookmarkStart w:id="1" w:name="Text21"/>
          <w:p w:rsidR="006430B8" w:rsidRPr="00B27C06" w:rsidRDefault="00300695">
            <w:pPr>
              <w:numPr>
                <w:ilvl w:val="12"/>
                <w:numId w:val="0"/>
              </w:numPr>
              <w:spacing w:before="40" w:after="58"/>
              <w:ind w:left="330"/>
              <w:rPr>
                <w:sz w:val="22"/>
                <w:szCs w:val="22"/>
              </w:rPr>
            </w:pPr>
            <w:r w:rsidRPr="00B27C06">
              <w:rPr>
                <w:sz w:val="22"/>
                <w:szCs w:val="22"/>
              </w:rPr>
              <w:fldChar w:fldCharType="begin">
                <w:ffData>
                  <w:name w:val="Text21"/>
                  <w:enabled/>
                  <w:calcOnExit w:val="0"/>
                  <w:statusText w:type="text" w:val="help"/>
                  <w:textInput>
                    <w:maxLength w:val="50"/>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bookmarkEnd w:id="1"/>
          </w:p>
        </w:tc>
        <w:tc>
          <w:tcPr>
            <w:tcW w:w="3600" w:type="dxa"/>
            <w:gridSpan w:val="2"/>
            <w:tcBorders>
              <w:top w:val="single" w:sz="6" w:space="0" w:color="auto"/>
              <w:left w:val="single" w:sz="6" w:space="0" w:color="auto"/>
              <w:bottom w:val="single" w:sz="6" w:space="0" w:color="auto"/>
              <w:right w:val="single" w:sz="6" w:space="0" w:color="auto"/>
            </w:tcBorders>
          </w:tcPr>
          <w:p w:rsidR="006430B8" w:rsidRPr="00B27C06" w:rsidRDefault="006430B8">
            <w:pPr>
              <w:tabs>
                <w:tab w:val="left" w:pos="330"/>
              </w:tabs>
              <w:spacing w:before="40" w:after="58"/>
              <w:rPr>
                <w:sz w:val="22"/>
                <w:szCs w:val="22"/>
              </w:rPr>
            </w:pPr>
            <w:r w:rsidRPr="00B27C06">
              <w:rPr>
                <w:sz w:val="22"/>
                <w:szCs w:val="22"/>
              </w:rPr>
              <w:t>2. Name of Organization:</w:t>
            </w:r>
          </w:p>
          <w:p w:rsidR="006430B8" w:rsidRPr="00B27C06" w:rsidRDefault="00300695">
            <w:pPr>
              <w:tabs>
                <w:tab w:val="left" w:pos="330"/>
              </w:tabs>
              <w:spacing w:before="40" w:after="58"/>
              <w:rPr>
                <w:sz w:val="22"/>
                <w:szCs w:val="22"/>
              </w:rPr>
            </w:pPr>
            <w:r w:rsidRPr="00B27C06">
              <w:rPr>
                <w:sz w:val="22"/>
                <w:szCs w:val="22"/>
              </w:rPr>
              <w:fldChar w:fldCharType="begin">
                <w:ffData>
                  <w:name w:val="Text4"/>
                  <w:enabled/>
                  <w:calcOnExit w:val="0"/>
                  <w:textInput>
                    <w:maxLength w:val="50"/>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r w:rsidR="006430B8" w:rsidRPr="00B27C06">
              <w:rPr>
                <w:sz w:val="22"/>
                <w:szCs w:val="22"/>
              </w:rPr>
              <w:t xml:space="preserve">  </w:t>
            </w:r>
          </w:p>
        </w:tc>
        <w:tc>
          <w:tcPr>
            <w:tcW w:w="2340" w:type="dxa"/>
            <w:tcBorders>
              <w:top w:val="single" w:sz="6" w:space="0" w:color="auto"/>
              <w:left w:val="single" w:sz="6" w:space="0" w:color="auto"/>
              <w:bottom w:val="single" w:sz="6" w:space="0" w:color="auto"/>
              <w:right w:val="single" w:sz="6" w:space="0" w:color="auto"/>
            </w:tcBorders>
          </w:tcPr>
          <w:p w:rsidR="006430B8" w:rsidRPr="00B27C06" w:rsidRDefault="006430B8">
            <w:pPr>
              <w:spacing w:before="40" w:after="58"/>
              <w:rPr>
                <w:sz w:val="22"/>
                <w:szCs w:val="22"/>
              </w:rPr>
            </w:pPr>
            <w:r w:rsidRPr="00B27C06">
              <w:rPr>
                <w:sz w:val="22"/>
                <w:szCs w:val="22"/>
              </w:rPr>
              <w:t xml:space="preserve">3. Title: </w:t>
            </w:r>
          </w:p>
          <w:p w:rsidR="006430B8" w:rsidRPr="00B27C06" w:rsidRDefault="00300695">
            <w:pPr>
              <w:spacing w:before="40" w:after="58"/>
              <w:rPr>
                <w:sz w:val="22"/>
                <w:szCs w:val="22"/>
              </w:rPr>
            </w:pPr>
            <w:r w:rsidRPr="00B27C06">
              <w:rPr>
                <w:sz w:val="22"/>
                <w:szCs w:val="22"/>
              </w:rPr>
              <w:fldChar w:fldCharType="begin">
                <w:ffData>
                  <w:name w:val="Text4"/>
                  <w:enabled/>
                  <w:calcOnExit w:val="0"/>
                  <w:textInput>
                    <w:maxLength w:val="50"/>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r w:rsidR="006430B8" w:rsidRPr="00B27C06">
              <w:rPr>
                <w:sz w:val="22"/>
                <w:szCs w:val="22"/>
              </w:rPr>
              <w:t xml:space="preserve">   </w:t>
            </w:r>
          </w:p>
        </w:tc>
      </w:tr>
      <w:tr w:rsidR="006430B8">
        <w:trPr>
          <w:trHeight w:val="806"/>
        </w:trPr>
        <w:tc>
          <w:tcPr>
            <w:tcW w:w="5130" w:type="dxa"/>
            <w:gridSpan w:val="2"/>
            <w:tcBorders>
              <w:top w:val="single" w:sz="6" w:space="0" w:color="000000"/>
              <w:left w:val="single" w:sz="6" w:space="0" w:color="000000"/>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 xml:space="preserve">4.  Address:  </w:t>
            </w:r>
          </w:p>
          <w:bookmarkStart w:id="2" w:name="Text3"/>
          <w:p w:rsidR="006430B8" w:rsidRPr="00B27C06" w:rsidRDefault="00300695">
            <w:pPr>
              <w:spacing w:before="40"/>
              <w:ind w:left="330"/>
              <w:rPr>
                <w:sz w:val="22"/>
                <w:szCs w:val="22"/>
              </w:rPr>
            </w:pPr>
            <w:r w:rsidRPr="00B27C06">
              <w:rPr>
                <w:sz w:val="22"/>
                <w:szCs w:val="22"/>
              </w:rPr>
              <w:fldChar w:fldCharType="begin">
                <w:ffData>
                  <w:name w:val="Text3"/>
                  <w:enabled/>
                  <w:calcOnExit w:val="0"/>
                  <w:textInput>
                    <w:maxLength w:val="50"/>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bookmarkEnd w:id="2"/>
          </w:p>
        </w:tc>
        <w:tc>
          <w:tcPr>
            <w:tcW w:w="5940" w:type="dxa"/>
            <w:gridSpan w:val="3"/>
            <w:tcBorders>
              <w:top w:val="single" w:sz="6" w:space="0" w:color="auto"/>
              <w:left w:val="single" w:sz="6" w:space="0" w:color="auto"/>
              <w:bottom w:val="single" w:sz="6" w:space="0" w:color="auto"/>
              <w:right w:val="single" w:sz="6" w:space="0" w:color="auto"/>
            </w:tcBorders>
          </w:tcPr>
          <w:p w:rsidR="006430B8" w:rsidRPr="00B27C06" w:rsidRDefault="006430B8">
            <w:pPr>
              <w:tabs>
                <w:tab w:val="left" w:pos="330"/>
              </w:tabs>
              <w:spacing w:before="40"/>
              <w:rPr>
                <w:sz w:val="22"/>
                <w:szCs w:val="22"/>
              </w:rPr>
            </w:pPr>
            <w:r w:rsidRPr="00B27C06">
              <w:rPr>
                <w:sz w:val="22"/>
                <w:szCs w:val="22"/>
              </w:rPr>
              <w:t>5.  City, State, &amp; Zip Code:</w:t>
            </w:r>
          </w:p>
          <w:bookmarkStart w:id="3" w:name="Text4"/>
          <w:p w:rsidR="006430B8" w:rsidRPr="00B27C06" w:rsidRDefault="00300695">
            <w:pPr>
              <w:spacing w:before="40"/>
              <w:ind w:left="330"/>
              <w:rPr>
                <w:sz w:val="22"/>
                <w:szCs w:val="22"/>
              </w:rPr>
            </w:pPr>
            <w:r w:rsidRPr="00B27C06">
              <w:rPr>
                <w:sz w:val="22"/>
                <w:szCs w:val="22"/>
              </w:rPr>
              <w:fldChar w:fldCharType="begin">
                <w:ffData>
                  <w:name w:val="Text4"/>
                  <w:enabled/>
                  <w:calcOnExit w:val="0"/>
                  <w:textInput>
                    <w:maxLength w:val="50"/>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bookmarkEnd w:id="3"/>
          </w:p>
        </w:tc>
      </w:tr>
      <w:tr w:rsidR="006430B8">
        <w:trPr>
          <w:trHeight w:val="806"/>
        </w:trPr>
        <w:tc>
          <w:tcPr>
            <w:tcW w:w="2565" w:type="dxa"/>
            <w:tcBorders>
              <w:top w:val="single" w:sz="6" w:space="0" w:color="000000"/>
              <w:left w:val="single" w:sz="6" w:space="0" w:color="000000"/>
              <w:bottom w:val="single" w:sz="6" w:space="0" w:color="000000"/>
              <w:right w:val="single" w:sz="6" w:space="0" w:color="000000"/>
            </w:tcBorders>
          </w:tcPr>
          <w:p w:rsidR="006430B8" w:rsidRPr="00B27C06" w:rsidRDefault="006430B8">
            <w:pPr>
              <w:spacing w:before="40" w:after="58"/>
              <w:rPr>
                <w:sz w:val="22"/>
                <w:szCs w:val="22"/>
              </w:rPr>
            </w:pPr>
            <w:r w:rsidRPr="00B27C06">
              <w:rPr>
                <w:sz w:val="22"/>
                <w:szCs w:val="22"/>
              </w:rPr>
              <w:t xml:space="preserve">6.Phone   Number (W) </w:t>
            </w:r>
          </w:p>
          <w:p w:rsidR="006430B8" w:rsidRPr="00B27C06" w:rsidRDefault="006430B8">
            <w:pPr>
              <w:spacing w:before="40" w:after="58"/>
              <w:rPr>
                <w:sz w:val="22"/>
                <w:szCs w:val="22"/>
              </w:rPr>
            </w:pPr>
            <w:r w:rsidRPr="00B27C06">
              <w:rPr>
                <w:sz w:val="22"/>
                <w:szCs w:val="22"/>
              </w:rPr>
              <w:t xml:space="preserve">  (</w:t>
            </w:r>
            <w:r w:rsidR="00300695" w:rsidRPr="00B27C06">
              <w:rPr>
                <w:sz w:val="22"/>
                <w:szCs w:val="22"/>
              </w:rPr>
              <w:fldChar w:fldCharType="begin">
                <w:ffData>
                  <w:name w:val="Text36"/>
                  <w:enabled/>
                  <w:calcOnExit w:val="0"/>
                  <w:textInput>
                    <w:type w:val="number"/>
                    <w:maxLength w:val="3"/>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r w:rsidRPr="00B27C06">
              <w:rPr>
                <w:sz w:val="22"/>
                <w:szCs w:val="22"/>
              </w:rPr>
              <w:t xml:space="preserve">) </w:t>
            </w:r>
            <w:r w:rsidR="00300695" w:rsidRPr="00B27C06">
              <w:rPr>
                <w:sz w:val="22"/>
                <w:szCs w:val="22"/>
              </w:rPr>
              <w:fldChar w:fldCharType="begin">
                <w:ffData>
                  <w:name w:val="Text37"/>
                  <w:enabled/>
                  <w:calcOnExit w:val="0"/>
                  <w:textInput>
                    <w:maxLength w:val="3"/>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r w:rsidRPr="00B27C06">
              <w:rPr>
                <w:sz w:val="22"/>
                <w:szCs w:val="22"/>
              </w:rPr>
              <w:t>-</w:t>
            </w:r>
            <w:r w:rsidR="00300695" w:rsidRPr="00B27C06">
              <w:rPr>
                <w:sz w:val="22"/>
                <w:szCs w:val="22"/>
              </w:rPr>
              <w:fldChar w:fldCharType="begin">
                <w:ffData>
                  <w:name w:val="Text38"/>
                  <w:enabled/>
                  <w:calcOnExit w:val="0"/>
                  <w:textInput>
                    <w:maxLength w:val="4"/>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p>
        </w:tc>
        <w:tc>
          <w:tcPr>
            <w:tcW w:w="2565" w:type="dxa"/>
            <w:tcBorders>
              <w:top w:val="single" w:sz="6" w:space="0" w:color="000000"/>
              <w:left w:val="single" w:sz="6" w:space="0" w:color="000000"/>
              <w:bottom w:val="single" w:sz="6" w:space="0" w:color="000000"/>
              <w:right w:val="single" w:sz="6" w:space="0" w:color="000000"/>
            </w:tcBorders>
          </w:tcPr>
          <w:p w:rsidR="006430B8" w:rsidRPr="00B27C06" w:rsidRDefault="006430B8">
            <w:pPr>
              <w:spacing w:before="40" w:after="58"/>
              <w:rPr>
                <w:sz w:val="22"/>
                <w:szCs w:val="22"/>
              </w:rPr>
            </w:pPr>
            <w:r w:rsidRPr="00B27C06">
              <w:rPr>
                <w:sz w:val="22"/>
                <w:szCs w:val="22"/>
              </w:rPr>
              <w:t>7.Phone Number (H):</w:t>
            </w:r>
          </w:p>
          <w:p w:rsidR="006430B8" w:rsidRPr="00B27C06" w:rsidRDefault="006430B8">
            <w:pPr>
              <w:tabs>
                <w:tab w:val="left" w:pos="330"/>
              </w:tabs>
              <w:spacing w:before="40"/>
              <w:ind w:left="144"/>
              <w:rPr>
                <w:sz w:val="22"/>
                <w:szCs w:val="22"/>
              </w:rPr>
            </w:pPr>
            <w:r w:rsidRPr="00B27C06">
              <w:rPr>
                <w:sz w:val="22"/>
                <w:szCs w:val="22"/>
              </w:rPr>
              <w:t>(</w:t>
            </w:r>
            <w:r w:rsidR="00300695" w:rsidRPr="00B27C06">
              <w:rPr>
                <w:sz w:val="22"/>
                <w:szCs w:val="22"/>
              </w:rPr>
              <w:fldChar w:fldCharType="begin">
                <w:ffData>
                  <w:name w:val="Text36"/>
                  <w:enabled/>
                  <w:calcOnExit w:val="0"/>
                  <w:textInput>
                    <w:type w:val="number"/>
                    <w:maxLength w:val="3"/>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r w:rsidRPr="00B27C06">
              <w:rPr>
                <w:sz w:val="22"/>
                <w:szCs w:val="22"/>
              </w:rPr>
              <w:t xml:space="preserve">) </w:t>
            </w:r>
            <w:r w:rsidR="00300695" w:rsidRPr="00B27C06">
              <w:rPr>
                <w:sz w:val="22"/>
                <w:szCs w:val="22"/>
              </w:rPr>
              <w:fldChar w:fldCharType="begin">
                <w:ffData>
                  <w:name w:val="Text37"/>
                  <w:enabled/>
                  <w:calcOnExit w:val="0"/>
                  <w:textInput>
                    <w:maxLength w:val="3"/>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r w:rsidRPr="00B27C06">
              <w:rPr>
                <w:sz w:val="22"/>
                <w:szCs w:val="22"/>
              </w:rPr>
              <w:t>-</w:t>
            </w:r>
            <w:r w:rsidR="00300695" w:rsidRPr="00B27C06">
              <w:rPr>
                <w:sz w:val="22"/>
                <w:szCs w:val="22"/>
              </w:rPr>
              <w:fldChar w:fldCharType="begin">
                <w:ffData>
                  <w:name w:val="Text38"/>
                  <w:enabled/>
                  <w:calcOnExit w:val="0"/>
                  <w:textInput>
                    <w:maxLength w:val="4"/>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p>
        </w:tc>
        <w:tc>
          <w:tcPr>
            <w:tcW w:w="2970" w:type="dxa"/>
            <w:tcBorders>
              <w:top w:val="single" w:sz="6" w:space="0" w:color="auto"/>
              <w:left w:val="single" w:sz="6" w:space="0" w:color="000000"/>
              <w:bottom w:val="single" w:sz="6" w:space="0" w:color="auto"/>
              <w:right w:val="single" w:sz="6" w:space="0" w:color="000000"/>
            </w:tcBorders>
          </w:tcPr>
          <w:p w:rsidR="006430B8" w:rsidRPr="00B27C06" w:rsidRDefault="006430B8">
            <w:pPr>
              <w:spacing w:before="40" w:after="58"/>
              <w:rPr>
                <w:sz w:val="22"/>
                <w:szCs w:val="22"/>
              </w:rPr>
            </w:pPr>
            <w:r w:rsidRPr="00B27C06">
              <w:rPr>
                <w:sz w:val="22"/>
                <w:szCs w:val="22"/>
              </w:rPr>
              <w:t>8. Fax Number (W):</w:t>
            </w:r>
          </w:p>
          <w:p w:rsidR="006430B8" w:rsidRPr="00B27C06" w:rsidRDefault="006430B8">
            <w:pPr>
              <w:spacing w:before="40" w:after="58"/>
              <w:rPr>
                <w:sz w:val="22"/>
                <w:szCs w:val="22"/>
              </w:rPr>
            </w:pPr>
            <w:r w:rsidRPr="00B27C06">
              <w:rPr>
                <w:sz w:val="22"/>
                <w:szCs w:val="22"/>
              </w:rPr>
              <w:t xml:space="preserve">   (</w:t>
            </w:r>
            <w:bookmarkStart w:id="4" w:name="Text36"/>
            <w:r w:rsidR="00300695" w:rsidRPr="00B27C06">
              <w:rPr>
                <w:sz w:val="22"/>
                <w:szCs w:val="22"/>
              </w:rPr>
              <w:fldChar w:fldCharType="begin">
                <w:ffData>
                  <w:name w:val="Text36"/>
                  <w:enabled/>
                  <w:calcOnExit w:val="0"/>
                  <w:textInput>
                    <w:type w:val="number"/>
                    <w:maxLength w:val="3"/>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bookmarkEnd w:id="4"/>
            <w:r w:rsidRPr="00B27C06">
              <w:rPr>
                <w:sz w:val="22"/>
                <w:szCs w:val="22"/>
              </w:rPr>
              <w:t xml:space="preserve">) </w:t>
            </w:r>
            <w:bookmarkStart w:id="5" w:name="Text37"/>
            <w:r w:rsidR="00300695" w:rsidRPr="00B27C06">
              <w:rPr>
                <w:sz w:val="22"/>
                <w:szCs w:val="22"/>
              </w:rPr>
              <w:fldChar w:fldCharType="begin">
                <w:ffData>
                  <w:name w:val="Text37"/>
                  <w:enabled/>
                  <w:calcOnExit w:val="0"/>
                  <w:textInput>
                    <w:maxLength w:val="3"/>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bookmarkEnd w:id="5"/>
            <w:r w:rsidRPr="00B27C06">
              <w:rPr>
                <w:sz w:val="22"/>
                <w:szCs w:val="22"/>
              </w:rPr>
              <w:t>-</w:t>
            </w:r>
            <w:bookmarkStart w:id="6" w:name="Text38"/>
            <w:r w:rsidR="00300695" w:rsidRPr="00B27C06">
              <w:rPr>
                <w:sz w:val="22"/>
                <w:szCs w:val="22"/>
              </w:rPr>
              <w:fldChar w:fldCharType="begin">
                <w:ffData>
                  <w:name w:val="Text38"/>
                  <w:enabled/>
                  <w:calcOnExit w:val="0"/>
                  <w:textInput>
                    <w:maxLength w:val="4"/>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bookmarkEnd w:id="6"/>
          </w:p>
        </w:tc>
        <w:tc>
          <w:tcPr>
            <w:tcW w:w="2970" w:type="dxa"/>
            <w:gridSpan w:val="2"/>
            <w:tcBorders>
              <w:top w:val="single" w:sz="6" w:space="0" w:color="auto"/>
              <w:left w:val="single" w:sz="6" w:space="0" w:color="000000"/>
              <w:bottom w:val="single" w:sz="6" w:space="0" w:color="auto"/>
              <w:right w:val="single" w:sz="6" w:space="0" w:color="000000"/>
            </w:tcBorders>
          </w:tcPr>
          <w:p w:rsidR="006430B8" w:rsidRPr="00B27C06" w:rsidRDefault="006430B8">
            <w:pPr>
              <w:spacing w:before="40" w:after="58"/>
              <w:rPr>
                <w:sz w:val="22"/>
                <w:szCs w:val="22"/>
              </w:rPr>
            </w:pPr>
            <w:r w:rsidRPr="00B27C06">
              <w:rPr>
                <w:sz w:val="22"/>
                <w:szCs w:val="22"/>
              </w:rPr>
              <w:t>9. E-mail Address:</w:t>
            </w:r>
          </w:p>
          <w:p w:rsidR="006430B8" w:rsidRPr="00B27C06" w:rsidRDefault="00300695">
            <w:pPr>
              <w:spacing w:before="40" w:after="58"/>
              <w:rPr>
                <w:sz w:val="22"/>
                <w:szCs w:val="22"/>
              </w:rPr>
            </w:pPr>
            <w:r w:rsidRPr="00B27C06">
              <w:rPr>
                <w:sz w:val="22"/>
                <w:szCs w:val="22"/>
              </w:rPr>
              <w:fldChar w:fldCharType="begin">
                <w:ffData>
                  <w:name w:val=""/>
                  <w:enabled/>
                  <w:calcOnExit w:val="0"/>
                  <w:textInput>
                    <w:maxLength w:val="50"/>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w:t>
            </w:r>
            <w:r w:rsidR="006430B8" w:rsidRPr="00B27C06">
              <w:rPr>
                <w:noProof/>
                <w:sz w:val="22"/>
                <w:szCs w:val="22"/>
              </w:rPr>
              <w:t> </w:t>
            </w:r>
            <w:r w:rsidR="006430B8" w:rsidRPr="00B27C06">
              <w:rPr>
                <w:noProof/>
                <w:sz w:val="22"/>
                <w:szCs w:val="22"/>
              </w:rPr>
              <w:t> </w:t>
            </w:r>
            <w:r w:rsidR="006430B8" w:rsidRPr="00B27C06">
              <w:rPr>
                <w:noProof/>
                <w:sz w:val="22"/>
                <w:szCs w:val="22"/>
              </w:rPr>
              <w:t> </w:t>
            </w:r>
            <w:r w:rsidR="006430B8" w:rsidRPr="00B27C06">
              <w:rPr>
                <w:noProof/>
                <w:sz w:val="22"/>
                <w:szCs w:val="22"/>
              </w:rPr>
              <w:t> </w:t>
            </w:r>
            <w:r w:rsidRPr="00B27C06">
              <w:rPr>
                <w:sz w:val="22"/>
                <w:szCs w:val="22"/>
              </w:rPr>
              <w:fldChar w:fldCharType="end"/>
            </w:r>
          </w:p>
        </w:tc>
      </w:tr>
      <w:tr w:rsidR="006430B8">
        <w:trPr>
          <w:cantSplit/>
          <w:trHeight w:val="806"/>
        </w:trPr>
        <w:tc>
          <w:tcPr>
            <w:tcW w:w="5130" w:type="dxa"/>
            <w:gridSpan w:val="2"/>
            <w:tcBorders>
              <w:top w:val="single" w:sz="6" w:space="0" w:color="000000"/>
              <w:left w:val="single" w:sz="6" w:space="0" w:color="000000"/>
              <w:bottom w:val="single" w:sz="6" w:space="0" w:color="000000"/>
              <w:right w:val="single" w:sz="6" w:space="0" w:color="000000"/>
            </w:tcBorders>
          </w:tcPr>
          <w:p w:rsidR="006430B8" w:rsidRPr="00B27C06" w:rsidRDefault="006430B8">
            <w:pPr>
              <w:tabs>
                <w:tab w:val="left" w:pos="330"/>
                <w:tab w:val="left" w:pos="720"/>
              </w:tabs>
              <w:spacing w:before="40"/>
              <w:rPr>
                <w:sz w:val="22"/>
                <w:szCs w:val="22"/>
              </w:rPr>
            </w:pPr>
            <w:r w:rsidRPr="00B27C06">
              <w:rPr>
                <w:sz w:val="22"/>
                <w:szCs w:val="22"/>
              </w:rPr>
              <w:t>10. List park(s) of proposed activity:</w:t>
            </w:r>
          </w:p>
          <w:p w:rsidR="006430B8" w:rsidRPr="00B27C06" w:rsidRDefault="00300695">
            <w:pPr>
              <w:tabs>
                <w:tab w:val="left" w:pos="330"/>
                <w:tab w:val="left" w:pos="720"/>
              </w:tabs>
              <w:spacing w:before="40"/>
              <w:rPr>
                <w:sz w:val="22"/>
                <w:szCs w:val="22"/>
              </w:rPr>
            </w:pPr>
            <w:r w:rsidRPr="00B27C06">
              <w:rPr>
                <w:sz w:val="22"/>
                <w:szCs w:val="22"/>
              </w:rPr>
              <w:fldChar w:fldCharType="begin">
                <w:ffData>
                  <w:name w:val="Text29"/>
                  <w:enabled/>
                  <w:calcOnExit w:val="0"/>
                  <w:textInput>
                    <w:maxLength w:val="125"/>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p>
        </w:tc>
        <w:tc>
          <w:tcPr>
            <w:tcW w:w="5940" w:type="dxa"/>
            <w:gridSpan w:val="3"/>
            <w:tcBorders>
              <w:top w:val="single" w:sz="6" w:space="0" w:color="auto"/>
              <w:left w:val="single" w:sz="6" w:space="0" w:color="000000"/>
              <w:bottom w:val="single" w:sz="6" w:space="0" w:color="auto"/>
              <w:right w:val="single" w:sz="6" w:space="0" w:color="000000"/>
            </w:tcBorders>
          </w:tcPr>
          <w:p w:rsidR="006430B8" w:rsidRPr="00B27C06" w:rsidRDefault="006430B8">
            <w:pPr>
              <w:tabs>
                <w:tab w:val="left" w:pos="330"/>
              </w:tabs>
              <w:spacing w:before="40"/>
              <w:rPr>
                <w:sz w:val="22"/>
                <w:szCs w:val="22"/>
              </w:rPr>
            </w:pPr>
            <w:r w:rsidRPr="00B27C06">
              <w:rPr>
                <w:sz w:val="22"/>
                <w:szCs w:val="22"/>
              </w:rPr>
              <w:t xml:space="preserve">11. Location within park(s) for activity:  </w:t>
            </w:r>
          </w:p>
          <w:bookmarkStart w:id="7" w:name="Text29"/>
          <w:p w:rsidR="006430B8" w:rsidRPr="00B27C06" w:rsidRDefault="00300695">
            <w:pPr>
              <w:tabs>
                <w:tab w:val="left" w:pos="720"/>
              </w:tabs>
              <w:spacing w:before="40" w:after="58"/>
              <w:rPr>
                <w:sz w:val="22"/>
                <w:szCs w:val="22"/>
              </w:rPr>
            </w:pPr>
            <w:r w:rsidRPr="00B27C06">
              <w:rPr>
                <w:sz w:val="22"/>
                <w:szCs w:val="22"/>
              </w:rPr>
              <w:fldChar w:fldCharType="begin">
                <w:ffData>
                  <w:name w:val="Text29"/>
                  <w:enabled/>
                  <w:calcOnExit w:val="0"/>
                  <w:textInput>
                    <w:maxLength w:val="125"/>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bookmarkEnd w:id="7"/>
          </w:p>
        </w:tc>
      </w:tr>
      <w:tr w:rsidR="006430B8">
        <w:trPr>
          <w:cantSplit/>
          <w:trHeight w:val="561"/>
        </w:trPr>
        <w:tc>
          <w:tcPr>
            <w:tcW w:w="11070" w:type="dxa"/>
            <w:gridSpan w:val="5"/>
            <w:tcBorders>
              <w:top w:val="single" w:sz="6" w:space="0" w:color="000000"/>
              <w:left w:val="single" w:sz="6" w:space="0" w:color="000000"/>
              <w:bottom w:val="single" w:sz="6" w:space="0" w:color="auto"/>
              <w:right w:val="single" w:sz="6" w:space="0" w:color="auto"/>
            </w:tcBorders>
          </w:tcPr>
          <w:p w:rsidR="006430B8" w:rsidRPr="00B27C06" w:rsidRDefault="006430B8">
            <w:pPr>
              <w:tabs>
                <w:tab w:val="left" w:pos="2040"/>
              </w:tabs>
              <w:spacing w:before="40" w:after="58"/>
              <w:ind w:left="-30" w:firstLine="30"/>
              <w:jc w:val="both"/>
              <w:rPr>
                <w:sz w:val="22"/>
                <w:szCs w:val="22"/>
              </w:rPr>
            </w:pPr>
            <w:r w:rsidRPr="00B27C06">
              <w:rPr>
                <w:sz w:val="22"/>
                <w:szCs w:val="22"/>
              </w:rPr>
              <w:t xml:space="preserve">12. Date(s) of Visit:     From:  </w:t>
            </w:r>
            <w:bookmarkStart w:id="8" w:name="Text9"/>
            <w:r w:rsidR="00300695" w:rsidRPr="00B27C06">
              <w:rPr>
                <w:sz w:val="22"/>
                <w:szCs w:val="22"/>
              </w:rPr>
              <w:fldChar w:fldCharType="begin">
                <w:ffData>
                  <w:name w:val="Text9"/>
                  <w:enabled/>
                  <w:calcOnExit w:val="0"/>
                  <w:textInput>
                    <w:maxLength w:val="10"/>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bookmarkEnd w:id="8"/>
            <w:r w:rsidRPr="00B27C06">
              <w:rPr>
                <w:sz w:val="22"/>
                <w:szCs w:val="22"/>
              </w:rPr>
              <w:t xml:space="preserve">                                   To:   </w:t>
            </w:r>
            <w:bookmarkStart w:id="9" w:name="Text22"/>
            <w:r w:rsidR="00300695" w:rsidRPr="00B27C06">
              <w:rPr>
                <w:sz w:val="22"/>
                <w:szCs w:val="22"/>
              </w:rPr>
              <w:fldChar w:fldCharType="begin">
                <w:ffData>
                  <w:name w:val="Text22"/>
                  <w:enabled/>
                  <w:calcOnExit w:val="0"/>
                  <w:textInput>
                    <w:maxLength w:val="10"/>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bookmarkEnd w:id="9"/>
          </w:p>
        </w:tc>
      </w:tr>
      <w:tr w:rsidR="006430B8">
        <w:trPr>
          <w:trHeight w:val="806"/>
        </w:trPr>
        <w:tc>
          <w:tcPr>
            <w:tcW w:w="11070" w:type="dxa"/>
            <w:gridSpan w:val="5"/>
            <w:tcBorders>
              <w:top w:val="single" w:sz="6" w:space="0" w:color="auto"/>
              <w:left w:val="single" w:sz="6" w:space="0" w:color="auto"/>
              <w:bottom w:val="single" w:sz="6" w:space="0" w:color="auto"/>
              <w:right w:val="single" w:sz="6" w:space="0" w:color="auto"/>
            </w:tcBorders>
          </w:tcPr>
          <w:p w:rsidR="006430B8" w:rsidRPr="00B27C06" w:rsidRDefault="006430B8">
            <w:pPr>
              <w:tabs>
                <w:tab w:val="left" w:pos="330"/>
              </w:tabs>
              <w:spacing w:before="40"/>
              <w:ind w:left="-21"/>
              <w:rPr>
                <w:sz w:val="22"/>
                <w:szCs w:val="22"/>
              </w:rPr>
            </w:pPr>
            <w:proofErr w:type="gramStart"/>
            <w:r w:rsidRPr="00B27C06">
              <w:rPr>
                <w:sz w:val="22"/>
                <w:szCs w:val="22"/>
              </w:rPr>
              <w:t xml:space="preserve">13. Have you been </w:t>
            </w:r>
            <w:r w:rsidR="00E433AC">
              <w:rPr>
                <w:sz w:val="22"/>
                <w:szCs w:val="22"/>
              </w:rPr>
              <w:t>issued</w:t>
            </w:r>
            <w:proofErr w:type="gramEnd"/>
            <w:r w:rsidR="00E433AC">
              <w:rPr>
                <w:sz w:val="22"/>
                <w:szCs w:val="22"/>
              </w:rPr>
              <w:t xml:space="preserve"> a Research and Collection</w:t>
            </w:r>
            <w:r w:rsidRPr="00B27C06">
              <w:rPr>
                <w:sz w:val="22"/>
                <w:szCs w:val="22"/>
              </w:rPr>
              <w:t xml:space="preserve"> Permit from this Department in the past? </w:t>
            </w:r>
            <w:r w:rsidR="00300695" w:rsidRPr="00B27C06">
              <w:rPr>
                <w:sz w:val="22"/>
                <w:szCs w:val="22"/>
              </w:rPr>
              <w:fldChar w:fldCharType="begin">
                <w:ffData>
                  <w:name w:val="Check1"/>
                  <w:enabled/>
                  <w:calcOnExit/>
                  <w:checkBox>
                    <w:size w:val="22"/>
                    <w:default w:val="0"/>
                  </w:checkBox>
                </w:ffData>
              </w:fldChar>
            </w:r>
            <w:bookmarkStart w:id="10" w:name="Check1"/>
            <w:r w:rsidRPr="00B27C06">
              <w:rPr>
                <w:sz w:val="22"/>
                <w:szCs w:val="22"/>
              </w:rPr>
              <w:instrText xml:space="preserve"> FORMCHECKBOX </w:instrText>
            </w:r>
            <w:r w:rsidR="00AC1B52">
              <w:rPr>
                <w:sz w:val="22"/>
                <w:szCs w:val="22"/>
              </w:rPr>
            </w:r>
            <w:r w:rsidR="00AC1B52">
              <w:rPr>
                <w:sz w:val="22"/>
                <w:szCs w:val="22"/>
              </w:rPr>
              <w:fldChar w:fldCharType="separate"/>
            </w:r>
            <w:r w:rsidR="00300695" w:rsidRPr="00B27C06">
              <w:rPr>
                <w:sz w:val="22"/>
                <w:szCs w:val="22"/>
              </w:rPr>
              <w:fldChar w:fldCharType="end"/>
            </w:r>
            <w:bookmarkEnd w:id="10"/>
            <w:r w:rsidRPr="00B27C06">
              <w:rPr>
                <w:sz w:val="22"/>
                <w:szCs w:val="22"/>
              </w:rPr>
              <w:t xml:space="preserve">Yes   </w:t>
            </w:r>
            <w:r w:rsidR="00300695" w:rsidRPr="00B27C06">
              <w:rPr>
                <w:sz w:val="22"/>
                <w:szCs w:val="22"/>
              </w:rPr>
              <w:fldChar w:fldCharType="begin">
                <w:ffData>
                  <w:name w:val="Check2"/>
                  <w:enabled/>
                  <w:calcOnExit w:val="0"/>
                  <w:checkBox>
                    <w:size w:val="22"/>
                    <w:default w:val="0"/>
                  </w:checkBox>
                </w:ffData>
              </w:fldChar>
            </w:r>
            <w:bookmarkStart w:id="11" w:name="Check2"/>
            <w:r w:rsidRPr="00B27C06">
              <w:rPr>
                <w:sz w:val="22"/>
                <w:szCs w:val="22"/>
              </w:rPr>
              <w:instrText xml:space="preserve"> FORMCHECKBOX </w:instrText>
            </w:r>
            <w:r w:rsidR="00AC1B52">
              <w:rPr>
                <w:sz w:val="22"/>
                <w:szCs w:val="22"/>
              </w:rPr>
            </w:r>
            <w:r w:rsidR="00AC1B52">
              <w:rPr>
                <w:sz w:val="22"/>
                <w:szCs w:val="22"/>
              </w:rPr>
              <w:fldChar w:fldCharType="separate"/>
            </w:r>
            <w:r w:rsidR="00300695" w:rsidRPr="00B27C06">
              <w:rPr>
                <w:sz w:val="22"/>
                <w:szCs w:val="22"/>
              </w:rPr>
              <w:fldChar w:fldCharType="end"/>
            </w:r>
            <w:bookmarkEnd w:id="11"/>
            <w:r w:rsidRPr="00B27C06">
              <w:rPr>
                <w:sz w:val="22"/>
                <w:szCs w:val="22"/>
              </w:rPr>
              <w:t>No</w:t>
            </w:r>
          </w:p>
          <w:p w:rsidR="006430B8" w:rsidRPr="00B27C06" w:rsidRDefault="006430B8">
            <w:pPr>
              <w:rPr>
                <w:sz w:val="22"/>
                <w:szCs w:val="22"/>
              </w:rPr>
            </w:pPr>
          </w:p>
          <w:p w:rsidR="006430B8" w:rsidRPr="00B27C06" w:rsidRDefault="006430B8">
            <w:pPr>
              <w:ind w:left="360"/>
              <w:rPr>
                <w:sz w:val="22"/>
                <w:szCs w:val="22"/>
              </w:rPr>
            </w:pPr>
            <w:r w:rsidRPr="00B27C06">
              <w:rPr>
                <w:sz w:val="22"/>
                <w:szCs w:val="22"/>
              </w:rPr>
              <w:t xml:space="preserve">     If yes, please write the permit number(s) in this space: </w:t>
            </w:r>
            <w:bookmarkStart w:id="12" w:name="Text23"/>
            <w:r w:rsidR="00300695" w:rsidRPr="00B27C06">
              <w:rPr>
                <w:sz w:val="22"/>
                <w:szCs w:val="22"/>
              </w:rPr>
              <w:fldChar w:fldCharType="begin">
                <w:ffData>
                  <w:name w:val="Text23"/>
                  <w:enabled/>
                  <w:calcOnExit w:val="0"/>
                  <w:textInput>
                    <w:maxLength w:val="20"/>
                  </w:textInput>
                </w:ffData>
              </w:fldChar>
            </w:r>
            <w:r w:rsidRPr="00B27C06">
              <w:rPr>
                <w:sz w:val="22"/>
                <w:szCs w:val="22"/>
              </w:rPr>
              <w:instrText xml:space="preserve"> FORMTEXT </w:instrText>
            </w:r>
            <w:r w:rsidR="00300695" w:rsidRPr="00B27C06">
              <w:rPr>
                <w:sz w:val="22"/>
                <w:szCs w:val="22"/>
              </w:rPr>
            </w:r>
            <w:r w:rsidR="00300695" w:rsidRPr="00B27C06">
              <w:rPr>
                <w:sz w:val="22"/>
                <w:szCs w:val="22"/>
              </w:rPr>
              <w:fldChar w:fldCharType="separate"/>
            </w:r>
            <w:r w:rsidRPr="00B27C06">
              <w:rPr>
                <w:noProof/>
                <w:sz w:val="22"/>
                <w:szCs w:val="22"/>
              </w:rPr>
              <w:t xml:space="preserve">     </w:t>
            </w:r>
            <w:r w:rsidR="00300695" w:rsidRPr="00B27C06">
              <w:rPr>
                <w:sz w:val="22"/>
                <w:szCs w:val="22"/>
              </w:rPr>
              <w:fldChar w:fldCharType="end"/>
            </w:r>
            <w:bookmarkEnd w:id="12"/>
          </w:p>
        </w:tc>
      </w:tr>
      <w:tr w:rsidR="006430B8">
        <w:trPr>
          <w:trHeight w:val="806"/>
        </w:trPr>
        <w:tc>
          <w:tcPr>
            <w:tcW w:w="11070" w:type="dxa"/>
            <w:gridSpan w:val="5"/>
            <w:tcBorders>
              <w:top w:val="single" w:sz="6" w:space="0" w:color="auto"/>
              <w:left w:val="single" w:sz="6" w:space="0" w:color="auto"/>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14. Name(s) of other person(s) requested to attend:</w:t>
            </w:r>
          </w:p>
          <w:bookmarkStart w:id="13" w:name="Text39"/>
          <w:p w:rsidR="006430B8" w:rsidRPr="00B27C06" w:rsidRDefault="00300695">
            <w:pPr>
              <w:spacing w:before="40"/>
              <w:ind w:left="330"/>
              <w:rPr>
                <w:sz w:val="22"/>
                <w:szCs w:val="22"/>
              </w:rPr>
            </w:pPr>
            <w:r w:rsidRPr="00B27C06">
              <w:rPr>
                <w:noProof/>
                <w:sz w:val="22"/>
                <w:szCs w:val="22"/>
              </w:rPr>
              <w:fldChar w:fldCharType="begin">
                <w:ffData>
                  <w:name w:val="Text39"/>
                  <w:enabled/>
                  <w:calcOnExit w:val="0"/>
                  <w:textInput>
                    <w:maxLength w:val="325"/>
                  </w:textInput>
                </w:ffData>
              </w:fldChar>
            </w:r>
            <w:r w:rsidR="006430B8" w:rsidRPr="00B27C06">
              <w:rPr>
                <w:noProof/>
                <w:sz w:val="22"/>
                <w:szCs w:val="22"/>
              </w:rPr>
              <w:instrText xml:space="preserve"> FORMTEXT </w:instrText>
            </w:r>
            <w:r w:rsidRPr="00B27C06">
              <w:rPr>
                <w:noProof/>
                <w:sz w:val="22"/>
                <w:szCs w:val="22"/>
              </w:rPr>
            </w:r>
            <w:r w:rsidRPr="00B27C06">
              <w:rPr>
                <w:noProof/>
                <w:sz w:val="22"/>
                <w:szCs w:val="22"/>
              </w:rPr>
              <w:fldChar w:fldCharType="separate"/>
            </w:r>
            <w:r w:rsidR="006430B8" w:rsidRPr="00B27C06">
              <w:rPr>
                <w:sz w:val="22"/>
                <w:szCs w:val="22"/>
              </w:rPr>
              <w:t xml:space="preserve">     </w:t>
            </w:r>
            <w:r w:rsidRPr="00B27C06">
              <w:rPr>
                <w:noProof/>
                <w:sz w:val="22"/>
                <w:szCs w:val="22"/>
              </w:rPr>
              <w:fldChar w:fldCharType="end"/>
            </w:r>
            <w:bookmarkEnd w:id="13"/>
          </w:p>
        </w:tc>
      </w:tr>
      <w:tr w:rsidR="006430B8" w:rsidTr="001245F7">
        <w:trPr>
          <w:trHeight w:val="885"/>
        </w:trPr>
        <w:tc>
          <w:tcPr>
            <w:tcW w:w="11070" w:type="dxa"/>
            <w:gridSpan w:val="5"/>
            <w:tcBorders>
              <w:top w:val="single" w:sz="6" w:space="0" w:color="000000"/>
              <w:left w:val="single" w:sz="6" w:space="0" w:color="auto"/>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15. Description of proposed activity (use attachment if necessary):</w:t>
            </w:r>
          </w:p>
          <w:bookmarkStart w:id="14" w:name="Text42"/>
          <w:p w:rsidR="006430B8" w:rsidRPr="00B27C06" w:rsidRDefault="00300695">
            <w:pPr>
              <w:spacing w:before="40"/>
              <w:ind w:left="330"/>
              <w:rPr>
                <w:sz w:val="22"/>
                <w:szCs w:val="22"/>
              </w:rPr>
            </w:pPr>
            <w:r w:rsidRPr="00B27C06">
              <w:rPr>
                <w:sz w:val="22"/>
                <w:szCs w:val="22"/>
              </w:rPr>
              <w:fldChar w:fldCharType="begin">
                <w:ffData>
                  <w:name w:val="Text42"/>
                  <w:enabled/>
                  <w:calcOnExit w:val="0"/>
                  <w:textInput>
                    <w:maxLength w:val="975"/>
                  </w:textInput>
                </w:ffData>
              </w:fldChar>
            </w:r>
            <w:r w:rsidR="006430B8" w:rsidRPr="00B27C06">
              <w:rPr>
                <w:sz w:val="22"/>
                <w:szCs w:val="22"/>
              </w:rPr>
              <w:instrText xml:space="preserve"> FORMTEXT </w:instrText>
            </w:r>
            <w:r w:rsidRPr="00B27C06">
              <w:rPr>
                <w:sz w:val="22"/>
                <w:szCs w:val="22"/>
              </w:rPr>
            </w:r>
            <w:r w:rsidRPr="00B27C06">
              <w:rPr>
                <w:sz w:val="22"/>
                <w:szCs w:val="22"/>
              </w:rPr>
              <w:fldChar w:fldCharType="separate"/>
            </w:r>
            <w:r w:rsidR="006430B8" w:rsidRPr="00B27C06">
              <w:rPr>
                <w:noProof/>
                <w:sz w:val="22"/>
                <w:szCs w:val="22"/>
              </w:rPr>
              <w:t xml:space="preserve">     </w:t>
            </w:r>
            <w:r w:rsidRPr="00B27C06">
              <w:rPr>
                <w:sz w:val="22"/>
                <w:szCs w:val="22"/>
              </w:rPr>
              <w:fldChar w:fldCharType="end"/>
            </w:r>
            <w:bookmarkEnd w:id="14"/>
          </w:p>
        </w:tc>
      </w:tr>
      <w:tr w:rsidR="006430B8">
        <w:trPr>
          <w:trHeight w:val="975"/>
        </w:trPr>
        <w:tc>
          <w:tcPr>
            <w:tcW w:w="11070" w:type="dxa"/>
            <w:gridSpan w:val="5"/>
            <w:tcBorders>
              <w:top w:val="single" w:sz="6" w:space="0" w:color="000000"/>
              <w:left w:val="single" w:sz="6" w:space="0" w:color="auto"/>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 xml:space="preserve">16. Number and type(s) </w:t>
            </w:r>
            <w:r w:rsidR="00B27C06">
              <w:rPr>
                <w:sz w:val="22"/>
                <w:szCs w:val="22"/>
              </w:rPr>
              <w:t>of specimen(s) to be collected:</w:t>
            </w:r>
          </w:p>
          <w:bookmarkStart w:id="15" w:name="Text41"/>
          <w:p w:rsidR="006430B8" w:rsidRPr="00B27C06" w:rsidRDefault="00300695">
            <w:pPr>
              <w:spacing w:before="40"/>
              <w:ind w:left="330"/>
              <w:rPr>
                <w:sz w:val="22"/>
                <w:szCs w:val="22"/>
              </w:rPr>
            </w:pPr>
            <w:r w:rsidRPr="00B27C06">
              <w:rPr>
                <w:noProof/>
                <w:sz w:val="22"/>
                <w:szCs w:val="22"/>
              </w:rPr>
              <w:fldChar w:fldCharType="begin">
                <w:ffData>
                  <w:name w:val="Text41"/>
                  <w:enabled/>
                  <w:calcOnExit w:val="0"/>
                  <w:textInput>
                    <w:maxLength w:val="488"/>
                  </w:textInput>
                </w:ffData>
              </w:fldChar>
            </w:r>
            <w:r w:rsidR="006430B8" w:rsidRPr="00B27C06">
              <w:rPr>
                <w:noProof/>
                <w:sz w:val="22"/>
                <w:szCs w:val="22"/>
              </w:rPr>
              <w:instrText xml:space="preserve"> FORMTEXT </w:instrText>
            </w:r>
            <w:r w:rsidRPr="00B27C06">
              <w:rPr>
                <w:noProof/>
                <w:sz w:val="22"/>
                <w:szCs w:val="22"/>
              </w:rPr>
            </w:r>
            <w:r w:rsidRPr="00B27C06">
              <w:rPr>
                <w:noProof/>
                <w:sz w:val="22"/>
                <w:szCs w:val="22"/>
              </w:rPr>
              <w:fldChar w:fldCharType="separate"/>
            </w:r>
            <w:r w:rsidR="006430B8" w:rsidRPr="00B27C06">
              <w:rPr>
                <w:sz w:val="22"/>
                <w:szCs w:val="22"/>
              </w:rPr>
              <w:t xml:space="preserve">     </w:t>
            </w:r>
            <w:r w:rsidRPr="00B27C06">
              <w:rPr>
                <w:noProof/>
                <w:sz w:val="22"/>
                <w:szCs w:val="22"/>
              </w:rPr>
              <w:fldChar w:fldCharType="end"/>
            </w:r>
            <w:bookmarkEnd w:id="15"/>
          </w:p>
        </w:tc>
      </w:tr>
      <w:tr w:rsidR="006430B8">
        <w:trPr>
          <w:trHeight w:val="984"/>
        </w:trPr>
        <w:tc>
          <w:tcPr>
            <w:tcW w:w="11070" w:type="dxa"/>
            <w:gridSpan w:val="5"/>
            <w:tcBorders>
              <w:top w:val="single" w:sz="6" w:space="0" w:color="000000"/>
              <w:left w:val="single" w:sz="6" w:space="0" w:color="auto"/>
              <w:bottom w:val="single" w:sz="6" w:space="0" w:color="000000"/>
              <w:right w:val="single" w:sz="6" w:space="0" w:color="auto"/>
            </w:tcBorders>
          </w:tcPr>
          <w:p w:rsidR="006430B8" w:rsidRPr="00B27C06" w:rsidRDefault="006430B8">
            <w:pPr>
              <w:tabs>
                <w:tab w:val="left" w:pos="330"/>
                <w:tab w:val="left" w:pos="420"/>
              </w:tabs>
              <w:spacing w:before="40"/>
              <w:rPr>
                <w:sz w:val="22"/>
                <w:szCs w:val="22"/>
              </w:rPr>
            </w:pPr>
            <w:r w:rsidRPr="00B27C06">
              <w:rPr>
                <w:sz w:val="22"/>
                <w:szCs w:val="22"/>
              </w:rPr>
              <w:t>17. Reason activity pr</w:t>
            </w:r>
            <w:r w:rsidR="00B27C06">
              <w:rPr>
                <w:sz w:val="22"/>
                <w:szCs w:val="22"/>
              </w:rPr>
              <w:t>oposed for requested location:</w:t>
            </w:r>
          </w:p>
          <w:p w:rsidR="006430B8" w:rsidRPr="00B27C06" w:rsidRDefault="00300695">
            <w:pPr>
              <w:spacing w:before="40"/>
              <w:ind w:left="330"/>
              <w:rPr>
                <w:sz w:val="22"/>
                <w:szCs w:val="22"/>
              </w:rPr>
            </w:pPr>
            <w:r w:rsidRPr="00B27C06">
              <w:rPr>
                <w:noProof/>
                <w:sz w:val="22"/>
                <w:szCs w:val="22"/>
              </w:rPr>
              <w:fldChar w:fldCharType="begin">
                <w:ffData>
                  <w:name w:val=""/>
                  <w:enabled/>
                  <w:calcOnExit w:val="0"/>
                  <w:textInput>
                    <w:maxLength w:val="488"/>
                  </w:textInput>
                </w:ffData>
              </w:fldChar>
            </w:r>
            <w:r w:rsidR="006430B8" w:rsidRPr="00B27C06">
              <w:rPr>
                <w:noProof/>
                <w:sz w:val="22"/>
                <w:szCs w:val="22"/>
              </w:rPr>
              <w:instrText xml:space="preserve"> FORMTEXT </w:instrText>
            </w:r>
            <w:r w:rsidRPr="00B27C06">
              <w:rPr>
                <w:noProof/>
                <w:sz w:val="22"/>
                <w:szCs w:val="22"/>
              </w:rPr>
            </w:r>
            <w:r w:rsidRPr="00B27C06">
              <w:rPr>
                <w:noProof/>
                <w:sz w:val="22"/>
                <w:szCs w:val="22"/>
              </w:rPr>
              <w:fldChar w:fldCharType="separate"/>
            </w:r>
            <w:r w:rsidR="006430B8" w:rsidRPr="00B27C06">
              <w:rPr>
                <w:sz w:val="22"/>
                <w:szCs w:val="22"/>
              </w:rPr>
              <w:t xml:space="preserve">     </w:t>
            </w:r>
            <w:r w:rsidRPr="00B27C06">
              <w:rPr>
                <w:noProof/>
                <w:sz w:val="22"/>
                <w:szCs w:val="22"/>
              </w:rPr>
              <w:fldChar w:fldCharType="end"/>
            </w:r>
          </w:p>
        </w:tc>
      </w:tr>
      <w:tr w:rsidR="006430B8">
        <w:trPr>
          <w:trHeight w:val="966"/>
        </w:trPr>
        <w:tc>
          <w:tcPr>
            <w:tcW w:w="11070" w:type="dxa"/>
            <w:gridSpan w:val="5"/>
            <w:tcBorders>
              <w:top w:val="single" w:sz="6" w:space="0" w:color="000000"/>
              <w:left w:val="single" w:sz="6" w:space="0" w:color="auto"/>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18. Method of collection:</w:t>
            </w:r>
          </w:p>
          <w:p w:rsidR="006430B8" w:rsidRPr="00B27C06" w:rsidRDefault="00300695">
            <w:pPr>
              <w:spacing w:before="40"/>
              <w:ind w:left="330"/>
              <w:rPr>
                <w:sz w:val="22"/>
                <w:szCs w:val="22"/>
              </w:rPr>
            </w:pPr>
            <w:r w:rsidRPr="00B27C06">
              <w:rPr>
                <w:noProof/>
                <w:sz w:val="22"/>
                <w:szCs w:val="22"/>
              </w:rPr>
              <w:fldChar w:fldCharType="begin">
                <w:ffData>
                  <w:name w:val=""/>
                  <w:enabled/>
                  <w:calcOnExit w:val="0"/>
                  <w:textInput>
                    <w:maxLength w:val="488"/>
                  </w:textInput>
                </w:ffData>
              </w:fldChar>
            </w:r>
            <w:r w:rsidR="006430B8" w:rsidRPr="00B27C06">
              <w:rPr>
                <w:noProof/>
                <w:sz w:val="22"/>
                <w:szCs w:val="22"/>
              </w:rPr>
              <w:instrText xml:space="preserve"> FORMTEXT </w:instrText>
            </w:r>
            <w:r w:rsidRPr="00B27C06">
              <w:rPr>
                <w:noProof/>
                <w:sz w:val="22"/>
                <w:szCs w:val="22"/>
              </w:rPr>
            </w:r>
            <w:r w:rsidRPr="00B27C06">
              <w:rPr>
                <w:noProof/>
                <w:sz w:val="22"/>
                <w:szCs w:val="22"/>
              </w:rPr>
              <w:fldChar w:fldCharType="separate"/>
            </w:r>
            <w:r w:rsidR="006430B8" w:rsidRPr="00B27C06">
              <w:rPr>
                <w:sz w:val="22"/>
                <w:szCs w:val="22"/>
              </w:rPr>
              <w:t xml:space="preserve">     </w:t>
            </w:r>
            <w:r w:rsidRPr="00B27C06">
              <w:rPr>
                <w:noProof/>
                <w:sz w:val="22"/>
                <w:szCs w:val="22"/>
              </w:rPr>
              <w:fldChar w:fldCharType="end"/>
            </w:r>
          </w:p>
        </w:tc>
      </w:tr>
      <w:tr w:rsidR="006430B8">
        <w:trPr>
          <w:trHeight w:val="975"/>
        </w:trPr>
        <w:tc>
          <w:tcPr>
            <w:tcW w:w="11070" w:type="dxa"/>
            <w:gridSpan w:val="5"/>
            <w:tcBorders>
              <w:top w:val="single" w:sz="6" w:space="0" w:color="000000"/>
              <w:left w:val="single" w:sz="6" w:space="0" w:color="auto"/>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 xml:space="preserve">19. Location </w:t>
            </w:r>
            <w:r w:rsidR="00B27C06">
              <w:rPr>
                <w:sz w:val="22"/>
                <w:szCs w:val="22"/>
              </w:rPr>
              <w:t>where specimen(s) will reside:</w:t>
            </w:r>
          </w:p>
          <w:p w:rsidR="006430B8" w:rsidRPr="00B27C06" w:rsidRDefault="00300695">
            <w:pPr>
              <w:spacing w:before="40"/>
              <w:ind w:left="330"/>
              <w:rPr>
                <w:sz w:val="22"/>
                <w:szCs w:val="22"/>
              </w:rPr>
            </w:pPr>
            <w:r w:rsidRPr="00B27C06">
              <w:rPr>
                <w:noProof/>
                <w:sz w:val="22"/>
                <w:szCs w:val="22"/>
              </w:rPr>
              <w:fldChar w:fldCharType="begin">
                <w:ffData>
                  <w:name w:val=""/>
                  <w:enabled/>
                  <w:calcOnExit w:val="0"/>
                  <w:textInput>
                    <w:maxLength w:val="488"/>
                  </w:textInput>
                </w:ffData>
              </w:fldChar>
            </w:r>
            <w:r w:rsidR="006430B8" w:rsidRPr="00B27C06">
              <w:rPr>
                <w:noProof/>
                <w:sz w:val="22"/>
                <w:szCs w:val="22"/>
              </w:rPr>
              <w:instrText xml:space="preserve"> FORMTEXT </w:instrText>
            </w:r>
            <w:r w:rsidRPr="00B27C06">
              <w:rPr>
                <w:noProof/>
                <w:sz w:val="22"/>
                <w:szCs w:val="22"/>
              </w:rPr>
            </w:r>
            <w:r w:rsidRPr="00B27C06">
              <w:rPr>
                <w:noProof/>
                <w:sz w:val="22"/>
                <w:szCs w:val="22"/>
              </w:rPr>
              <w:fldChar w:fldCharType="separate"/>
            </w:r>
            <w:r w:rsidR="006430B8" w:rsidRPr="00B27C06">
              <w:rPr>
                <w:sz w:val="22"/>
                <w:szCs w:val="22"/>
              </w:rPr>
              <w:t xml:space="preserve">     </w:t>
            </w:r>
            <w:r w:rsidRPr="00B27C06">
              <w:rPr>
                <w:noProof/>
                <w:sz w:val="22"/>
                <w:szCs w:val="22"/>
              </w:rPr>
              <w:fldChar w:fldCharType="end"/>
            </w:r>
          </w:p>
        </w:tc>
      </w:tr>
      <w:tr w:rsidR="006430B8" w:rsidTr="001245F7">
        <w:trPr>
          <w:trHeight w:val="975"/>
        </w:trPr>
        <w:tc>
          <w:tcPr>
            <w:tcW w:w="11070" w:type="dxa"/>
            <w:gridSpan w:val="5"/>
            <w:tcBorders>
              <w:top w:val="single" w:sz="6" w:space="0" w:color="000000"/>
              <w:left w:val="single" w:sz="6" w:space="0" w:color="auto"/>
              <w:bottom w:val="single" w:sz="6" w:space="0" w:color="000000"/>
              <w:right w:val="single" w:sz="6" w:space="0" w:color="auto"/>
            </w:tcBorders>
          </w:tcPr>
          <w:p w:rsidR="006430B8" w:rsidRPr="00B27C06" w:rsidRDefault="006430B8">
            <w:pPr>
              <w:tabs>
                <w:tab w:val="left" w:pos="330"/>
              </w:tabs>
              <w:spacing w:before="40"/>
              <w:rPr>
                <w:sz w:val="22"/>
                <w:szCs w:val="22"/>
              </w:rPr>
            </w:pPr>
            <w:r w:rsidRPr="00B27C06">
              <w:rPr>
                <w:sz w:val="22"/>
                <w:szCs w:val="22"/>
              </w:rPr>
              <w:t>20. Additional comments</w:t>
            </w:r>
            <w:r w:rsidR="00B27C06">
              <w:rPr>
                <w:sz w:val="22"/>
                <w:szCs w:val="22"/>
              </w:rPr>
              <w:t xml:space="preserve"> (use attachment if necessary):</w:t>
            </w:r>
          </w:p>
          <w:p w:rsidR="006430B8" w:rsidRPr="00B27C06" w:rsidRDefault="00300695">
            <w:pPr>
              <w:spacing w:before="40"/>
              <w:ind w:left="330"/>
              <w:rPr>
                <w:sz w:val="22"/>
                <w:szCs w:val="22"/>
              </w:rPr>
            </w:pPr>
            <w:r w:rsidRPr="00B27C06">
              <w:rPr>
                <w:noProof/>
                <w:sz w:val="22"/>
                <w:szCs w:val="22"/>
              </w:rPr>
              <w:fldChar w:fldCharType="begin">
                <w:ffData>
                  <w:name w:val=""/>
                  <w:enabled/>
                  <w:calcOnExit w:val="0"/>
                  <w:textInput>
                    <w:maxLength w:val="488"/>
                  </w:textInput>
                </w:ffData>
              </w:fldChar>
            </w:r>
            <w:r w:rsidR="006430B8" w:rsidRPr="00B27C06">
              <w:rPr>
                <w:noProof/>
                <w:sz w:val="22"/>
                <w:szCs w:val="22"/>
              </w:rPr>
              <w:instrText xml:space="preserve"> FORMTEXT </w:instrText>
            </w:r>
            <w:r w:rsidRPr="00B27C06">
              <w:rPr>
                <w:noProof/>
                <w:sz w:val="22"/>
                <w:szCs w:val="22"/>
              </w:rPr>
            </w:r>
            <w:r w:rsidRPr="00B27C06">
              <w:rPr>
                <w:noProof/>
                <w:sz w:val="22"/>
                <w:szCs w:val="22"/>
              </w:rPr>
              <w:fldChar w:fldCharType="separate"/>
            </w:r>
            <w:r w:rsidR="006430B8" w:rsidRPr="00B27C06">
              <w:rPr>
                <w:sz w:val="22"/>
                <w:szCs w:val="22"/>
              </w:rPr>
              <w:t xml:space="preserve">     </w:t>
            </w:r>
            <w:r w:rsidRPr="00B27C06">
              <w:rPr>
                <w:noProof/>
                <w:sz w:val="22"/>
                <w:szCs w:val="22"/>
              </w:rPr>
              <w:fldChar w:fldCharType="end"/>
            </w:r>
          </w:p>
        </w:tc>
      </w:tr>
    </w:tbl>
    <w:p w:rsidR="006430B8" w:rsidRDefault="006430B8"/>
    <w:tbl>
      <w:tblPr>
        <w:tblW w:w="11070" w:type="dxa"/>
        <w:tblInd w:w="-600" w:type="dxa"/>
        <w:tblLayout w:type="fixed"/>
        <w:tblCellMar>
          <w:left w:w="120" w:type="dxa"/>
          <w:right w:w="120" w:type="dxa"/>
        </w:tblCellMar>
        <w:tblLook w:val="0000" w:firstRow="0" w:lastRow="0" w:firstColumn="0" w:lastColumn="0" w:noHBand="0" w:noVBand="0"/>
      </w:tblPr>
      <w:tblGrid>
        <w:gridCol w:w="11070"/>
      </w:tblGrid>
      <w:tr w:rsidR="006430B8" w:rsidTr="00061638">
        <w:trPr>
          <w:trHeight w:val="9345"/>
        </w:trPr>
        <w:tc>
          <w:tcPr>
            <w:tcW w:w="11070" w:type="dxa"/>
            <w:tcBorders>
              <w:top w:val="single" w:sz="6" w:space="0" w:color="000000"/>
              <w:left w:val="single" w:sz="6" w:space="0" w:color="auto"/>
              <w:bottom w:val="single" w:sz="6" w:space="0" w:color="auto"/>
              <w:right w:val="single" w:sz="6" w:space="0" w:color="auto"/>
            </w:tcBorders>
          </w:tcPr>
          <w:p w:rsidR="006430B8" w:rsidRDefault="006430B8">
            <w:pPr>
              <w:rPr>
                <w:b/>
                <w:caps/>
                <w:spacing w:val="-10"/>
              </w:rPr>
            </w:pPr>
            <w:r>
              <w:rPr>
                <w:b/>
                <w:caps/>
                <w:spacing w:val="-10"/>
              </w:rPr>
              <w:lastRenderedPageBreak/>
              <w:t>21.  THIS PERMIT IS ISSUED SUBJECT TO THE FOLLOWING terms AND CONDITIONS:</w:t>
            </w:r>
          </w:p>
          <w:p w:rsidR="006430B8" w:rsidRPr="00061638" w:rsidRDefault="006430B8">
            <w:pPr>
              <w:ind w:right="60"/>
              <w:jc w:val="both"/>
              <w:rPr>
                <w:b/>
                <w:caps/>
                <w:spacing w:val="-10"/>
                <w:sz w:val="20"/>
              </w:rPr>
            </w:pPr>
          </w:p>
          <w:p w:rsidR="006430B8" w:rsidRPr="00061638" w:rsidRDefault="007B7784" w:rsidP="00B32BA6">
            <w:pPr>
              <w:pStyle w:val="BlockText"/>
              <w:numPr>
                <w:ilvl w:val="0"/>
                <w:numId w:val="20"/>
              </w:numPr>
              <w:tabs>
                <w:tab w:val="clear" w:pos="420"/>
              </w:tabs>
              <w:spacing w:after="80"/>
              <w:ind w:right="58"/>
              <w:rPr>
                <w:sz w:val="20"/>
              </w:rPr>
            </w:pPr>
            <w:r w:rsidRPr="00061638">
              <w:rPr>
                <w:sz w:val="20"/>
              </w:rPr>
              <w:t>The permittee must notify the State Park Manager and District Resource Specialist prior to undertaking any permitted activity.</w:t>
            </w:r>
          </w:p>
          <w:p w:rsidR="006430B8" w:rsidRPr="00061638" w:rsidRDefault="006430B8" w:rsidP="00B32BA6">
            <w:pPr>
              <w:pStyle w:val="BlockText"/>
              <w:numPr>
                <w:ilvl w:val="0"/>
                <w:numId w:val="20"/>
              </w:numPr>
              <w:tabs>
                <w:tab w:val="clear" w:pos="420"/>
              </w:tabs>
              <w:spacing w:after="80"/>
              <w:ind w:right="58"/>
              <w:rPr>
                <w:sz w:val="20"/>
              </w:rPr>
            </w:pPr>
            <w:r w:rsidRPr="00061638">
              <w:rPr>
                <w:sz w:val="20"/>
              </w:rPr>
              <w:t xml:space="preserve">All </w:t>
            </w:r>
            <w:r w:rsidR="00691A41" w:rsidRPr="00061638">
              <w:rPr>
                <w:sz w:val="20"/>
              </w:rPr>
              <w:t xml:space="preserve">research and </w:t>
            </w:r>
            <w:r w:rsidRPr="00061638">
              <w:rPr>
                <w:sz w:val="20"/>
              </w:rPr>
              <w:t xml:space="preserve">collections will be made in a judicious manner, altering the natural </w:t>
            </w:r>
            <w:r w:rsidR="00691A41" w:rsidRPr="00061638">
              <w:rPr>
                <w:sz w:val="20"/>
              </w:rPr>
              <w:t xml:space="preserve">or cultural </w:t>
            </w:r>
            <w:r w:rsidRPr="00061638">
              <w:rPr>
                <w:sz w:val="20"/>
              </w:rPr>
              <w:t>conditions as little as possible, collecting as few specimens as possible.</w:t>
            </w:r>
          </w:p>
          <w:p w:rsidR="001D04C8" w:rsidRPr="00061638" w:rsidRDefault="006430B8" w:rsidP="00B32BA6">
            <w:pPr>
              <w:pStyle w:val="BlockText"/>
              <w:numPr>
                <w:ilvl w:val="0"/>
                <w:numId w:val="20"/>
              </w:numPr>
              <w:tabs>
                <w:tab w:val="clear" w:pos="420"/>
              </w:tabs>
              <w:spacing w:after="80"/>
              <w:ind w:right="58"/>
              <w:rPr>
                <w:sz w:val="20"/>
              </w:rPr>
            </w:pPr>
            <w:r w:rsidRPr="00061638">
              <w:rPr>
                <w:sz w:val="20"/>
              </w:rPr>
              <w:t xml:space="preserve">Two copies </w:t>
            </w:r>
            <w:r w:rsidR="006E72C2" w:rsidRPr="00061638">
              <w:rPr>
                <w:sz w:val="20"/>
              </w:rPr>
              <w:t xml:space="preserve">or an electronic version </w:t>
            </w:r>
            <w:r w:rsidRPr="00061638">
              <w:rPr>
                <w:sz w:val="20"/>
              </w:rPr>
              <w:t xml:space="preserve">of a complete report, giving the types, number, and disposition of all collected material, will be furnished to the Resource Management office (see below) no later than December 31 of the year the permit is in effect.  If </w:t>
            </w:r>
            <w:r w:rsidR="001D04C8" w:rsidRPr="00061638">
              <w:rPr>
                <w:sz w:val="20"/>
              </w:rPr>
              <w:t>research is not yet complete, an update must be submitted by December 31.</w:t>
            </w:r>
          </w:p>
          <w:p w:rsidR="006430B8" w:rsidRPr="00061638" w:rsidRDefault="006430B8" w:rsidP="00B32BA6">
            <w:pPr>
              <w:pStyle w:val="BlockText"/>
              <w:numPr>
                <w:ilvl w:val="0"/>
                <w:numId w:val="20"/>
              </w:numPr>
              <w:tabs>
                <w:tab w:val="clear" w:pos="420"/>
              </w:tabs>
              <w:spacing w:after="80"/>
              <w:ind w:right="58"/>
              <w:rPr>
                <w:sz w:val="20"/>
              </w:rPr>
            </w:pPr>
            <w:r w:rsidRPr="00061638">
              <w:rPr>
                <w:sz w:val="20"/>
              </w:rPr>
              <w:t xml:space="preserve">In the event that the research leads to publication, </w:t>
            </w:r>
            <w:r w:rsidR="001D04C8" w:rsidRPr="00061638">
              <w:rPr>
                <w:sz w:val="20"/>
              </w:rPr>
              <w:t>the Resource Management office</w:t>
            </w:r>
            <w:r w:rsidRPr="00061638">
              <w:rPr>
                <w:sz w:val="20"/>
              </w:rPr>
              <w:t xml:space="preserve"> shall be furnished with three (3) reprints </w:t>
            </w:r>
            <w:r w:rsidR="006E72C2" w:rsidRPr="00061638">
              <w:rPr>
                <w:sz w:val="20"/>
              </w:rPr>
              <w:t xml:space="preserve">or electronic version </w:t>
            </w:r>
            <w:r w:rsidRPr="00061638">
              <w:rPr>
                <w:sz w:val="20"/>
              </w:rPr>
              <w:t>of each article or report.</w:t>
            </w:r>
          </w:p>
          <w:p w:rsidR="006430B8" w:rsidRPr="00061638" w:rsidRDefault="006430B8" w:rsidP="00B32BA6">
            <w:pPr>
              <w:pStyle w:val="BlockText"/>
              <w:numPr>
                <w:ilvl w:val="0"/>
                <w:numId w:val="20"/>
              </w:numPr>
              <w:tabs>
                <w:tab w:val="clear" w:pos="420"/>
              </w:tabs>
              <w:spacing w:after="80"/>
              <w:ind w:right="58"/>
              <w:rPr>
                <w:sz w:val="20"/>
              </w:rPr>
            </w:pPr>
            <w:r w:rsidRPr="00061638">
              <w:rPr>
                <w:sz w:val="20"/>
              </w:rPr>
              <w:t>The permit may only be used by the person(s) to whom it is issued and a copy of the permit must be on site during all visits.</w:t>
            </w:r>
          </w:p>
          <w:p w:rsidR="006430B8" w:rsidRPr="00061638" w:rsidRDefault="006430B8" w:rsidP="00B32BA6">
            <w:pPr>
              <w:pStyle w:val="BlockText"/>
              <w:numPr>
                <w:ilvl w:val="0"/>
                <w:numId w:val="20"/>
              </w:numPr>
              <w:tabs>
                <w:tab w:val="clear" w:pos="420"/>
              </w:tabs>
              <w:spacing w:after="80"/>
              <w:ind w:right="58"/>
              <w:rPr>
                <w:sz w:val="20"/>
              </w:rPr>
            </w:pPr>
            <w:r w:rsidRPr="00061638">
              <w:rPr>
                <w:sz w:val="20"/>
              </w:rPr>
              <w:t xml:space="preserve">The collections shall be used for scientific or educational purposes only, shall be dedicated to the public benefit, and shall not be used for commercial profit. </w:t>
            </w:r>
            <w:r w:rsidR="00691A41" w:rsidRPr="00061638">
              <w:rPr>
                <w:sz w:val="20"/>
              </w:rPr>
              <w:t>Botanical collections if propagated may not be distributed beyond designated repository.</w:t>
            </w:r>
          </w:p>
          <w:p w:rsidR="006430B8" w:rsidRPr="00061638" w:rsidRDefault="006430B8" w:rsidP="00B32BA6">
            <w:pPr>
              <w:pStyle w:val="BlockText"/>
              <w:numPr>
                <w:ilvl w:val="0"/>
                <w:numId w:val="20"/>
              </w:numPr>
              <w:tabs>
                <w:tab w:val="clear" w:pos="420"/>
              </w:tabs>
              <w:spacing w:after="80"/>
              <w:ind w:right="58"/>
              <w:rPr>
                <w:sz w:val="20"/>
              </w:rPr>
            </w:pPr>
            <w:r w:rsidRPr="00061638">
              <w:rPr>
                <w:sz w:val="20"/>
              </w:rPr>
              <w:t>All collecting must be done away from roads, trails, and developed areas unless such locations are identified in the permit.  The collecting shall be conducted in such a manner as to not detract from or cause damage to the environment.  Because of the scarcity and/or importance of some specimens, the Department may designate the kind, number, and sizes of what may be collected and any other restrictions necessary for th</w:t>
            </w:r>
            <w:r w:rsidR="00B32BA6" w:rsidRPr="00061638">
              <w:rPr>
                <w:sz w:val="20"/>
              </w:rPr>
              <w:t>e protection of the resources.</w:t>
            </w:r>
          </w:p>
          <w:p w:rsidR="00691A41" w:rsidRPr="00061638" w:rsidRDefault="003F1E93" w:rsidP="00B32BA6">
            <w:pPr>
              <w:pStyle w:val="BlockText"/>
              <w:numPr>
                <w:ilvl w:val="0"/>
                <w:numId w:val="20"/>
              </w:numPr>
              <w:tabs>
                <w:tab w:val="clear" w:pos="420"/>
              </w:tabs>
              <w:spacing w:after="80"/>
              <w:ind w:right="58"/>
              <w:rPr>
                <w:sz w:val="20"/>
              </w:rPr>
            </w:pPr>
            <w:r w:rsidRPr="00061638">
              <w:rPr>
                <w:sz w:val="20"/>
              </w:rPr>
              <w:t>C</w:t>
            </w:r>
            <w:r w:rsidR="00691A41" w:rsidRPr="00061638">
              <w:rPr>
                <w:sz w:val="20"/>
              </w:rPr>
              <w:t>ultural, historic artifacts</w:t>
            </w:r>
            <w:r w:rsidR="00883800">
              <w:rPr>
                <w:sz w:val="20"/>
              </w:rPr>
              <w:t>,</w:t>
            </w:r>
            <w:r w:rsidR="00691A41" w:rsidRPr="00061638">
              <w:rPr>
                <w:sz w:val="20"/>
              </w:rPr>
              <w:t xml:space="preserve"> and paleontological specimens collected </w:t>
            </w:r>
            <w:r w:rsidR="00883800">
              <w:rPr>
                <w:sz w:val="20"/>
              </w:rPr>
              <w:t xml:space="preserve">shall </w:t>
            </w:r>
            <w:r w:rsidR="00691A41" w:rsidRPr="00061638">
              <w:rPr>
                <w:sz w:val="20"/>
              </w:rPr>
              <w:t xml:space="preserve">remain the property of DCR. </w:t>
            </w:r>
            <w:r w:rsidR="00883800">
              <w:rPr>
                <w:sz w:val="20"/>
              </w:rPr>
              <w:t xml:space="preserve"> </w:t>
            </w:r>
            <w:r w:rsidR="00691A41" w:rsidRPr="00061638">
              <w:rPr>
                <w:sz w:val="20"/>
              </w:rPr>
              <w:t>DCR reserves the right to designate the repositories of all such artifacts and specimens removed from the park, including loans of items for exhibit. DCR may restrict reassignment of artifacts or specimens from one repository to another. Such items should not be destroyed or discarded without prior DCR authorization.</w:t>
            </w:r>
          </w:p>
          <w:p w:rsidR="001D04C8" w:rsidRPr="00061638" w:rsidRDefault="006430B8" w:rsidP="00B32BA6">
            <w:pPr>
              <w:pStyle w:val="BlockText"/>
              <w:numPr>
                <w:ilvl w:val="0"/>
                <w:numId w:val="20"/>
              </w:numPr>
              <w:tabs>
                <w:tab w:val="clear" w:pos="420"/>
              </w:tabs>
              <w:spacing w:after="80"/>
              <w:ind w:right="58"/>
              <w:rPr>
                <w:sz w:val="20"/>
              </w:rPr>
            </w:pPr>
            <w:r w:rsidRPr="00061638">
              <w:rPr>
                <w:sz w:val="20"/>
              </w:rPr>
              <w:t xml:space="preserve">Permittee and </w:t>
            </w:r>
            <w:proofErr w:type="spellStart"/>
            <w:r w:rsidRPr="00061638">
              <w:rPr>
                <w:sz w:val="20"/>
              </w:rPr>
              <w:t>subpermittee</w:t>
            </w:r>
            <w:proofErr w:type="spellEnd"/>
            <w:r w:rsidRPr="00061638">
              <w:rPr>
                <w:sz w:val="20"/>
              </w:rPr>
              <w:t xml:space="preserve">(s) shall abide by all DCR regulations and agree to exercise privileges granted in this permit subject to the supervision of the appropriate Park Manager or </w:t>
            </w:r>
            <w:r w:rsidR="00CD300F" w:rsidRPr="00061638">
              <w:rPr>
                <w:sz w:val="20"/>
              </w:rPr>
              <w:t xml:space="preserve">District </w:t>
            </w:r>
            <w:r w:rsidRPr="00061638">
              <w:rPr>
                <w:sz w:val="20"/>
              </w:rPr>
              <w:t xml:space="preserve">Resource </w:t>
            </w:r>
            <w:r w:rsidR="00775A30" w:rsidRPr="00061638">
              <w:rPr>
                <w:sz w:val="20"/>
              </w:rPr>
              <w:t>Specialist</w:t>
            </w:r>
            <w:r w:rsidR="00CD300F" w:rsidRPr="00061638">
              <w:rPr>
                <w:sz w:val="20"/>
              </w:rPr>
              <w:t>.</w:t>
            </w:r>
          </w:p>
          <w:p w:rsidR="00412D82" w:rsidRPr="00061638" w:rsidRDefault="00412D82" w:rsidP="00B32BA6">
            <w:pPr>
              <w:pStyle w:val="BlockText"/>
              <w:numPr>
                <w:ilvl w:val="0"/>
                <w:numId w:val="20"/>
              </w:numPr>
              <w:tabs>
                <w:tab w:val="clear" w:pos="420"/>
              </w:tabs>
              <w:spacing w:after="80"/>
              <w:ind w:right="58"/>
              <w:rPr>
                <w:sz w:val="20"/>
              </w:rPr>
            </w:pPr>
            <w:r w:rsidRPr="00061638">
              <w:rPr>
                <w:sz w:val="20"/>
              </w:rPr>
              <w:t xml:space="preserve">Permittee and </w:t>
            </w:r>
            <w:proofErr w:type="spellStart"/>
            <w:r w:rsidRPr="00061638">
              <w:rPr>
                <w:sz w:val="20"/>
              </w:rPr>
              <w:t>subpermittee</w:t>
            </w:r>
            <w:proofErr w:type="spellEnd"/>
            <w:r w:rsidRPr="00061638">
              <w:rPr>
                <w:sz w:val="20"/>
              </w:rPr>
              <w:t xml:space="preserve">(s) shall and hereby do waive and release any and all claims against the Commonwealth of Virginia, DCR, or its employees, for any and all damages, losses, or costs to persons or property </w:t>
            </w:r>
            <w:r w:rsidR="00827E42" w:rsidRPr="00061638">
              <w:rPr>
                <w:sz w:val="20"/>
              </w:rPr>
              <w:t>arising either directly or indirectly from the use of said premises and/or from the exercise of privileges granted by this permit.</w:t>
            </w:r>
          </w:p>
          <w:p w:rsidR="006430B8" w:rsidRPr="00061638" w:rsidRDefault="001D04C8" w:rsidP="00B32BA6">
            <w:pPr>
              <w:pStyle w:val="BlockText"/>
              <w:numPr>
                <w:ilvl w:val="0"/>
                <w:numId w:val="20"/>
              </w:numPr>
              <w:tabs>
                <w:tab w:val="clear" w:pos="420"/>
              </w:tabs>
              <w:spacing w:after="80"/>
              <w:ind w:right="58"/>
              <w:rPr>
                <w:sz w:val="20"/>
              </w:rPr>
            </w:pPr>
            <w:r w:rsidRPr="00061638">
              <w:rPr>
                <w:sz w:val="20"/>
              </w:rPr>
              <w:t>The parking fee typically collected upon entry into each park is waived for the permittee during research related visits to the park, provided that a copy of the research and collecting permit is displayed and/or in the possession of the permittee.</w:t>
            </w:r>
          </w:p>
          <w:p w:rsidR="006430B8" w:rsidRPr="00061638" w:rsidRDefault="006430B8" w:rsidP="008E5059">
            <w:pPr>
              <w:pStyle w:val="BlockText"/>
              <w:numPr>
                <w:ilvl w:val="0"/>
                <w:numId w:val="20"/>
              </w:numPr>
              <w:tabs>
                <w:tab w:val="clear" w:pos="420"/>
              </w:tabs>
              <w:spacing w:after="80"/>
              <w:ind w:right="58"/>
              <w:rPr>
                <w:sz w:val="20"/>
              </w:rPr>
            </w:pPr>
            <w:r w:rsidRPr="00061638">
              <w:rPr>
                <w:sz w:val="20"/>
              </w:rPr>
              <w:t xml:space="preserve">All </w:t>
            </w:r>
            <w:r w:rsidR="00691A41" w:rsidRPr="00061638">
              <w:rPr>
                <w:sz w:val="20"/>
              </w:rPr>
              <w:t xml:space="preserve">research and </w:t>
            </w:r>
            <w:r w:rsidRPr="00061638">
              <w:rPr>
                <w:sz w:val="20"/>
              </w:rPr>
              <w:t>collecting shall be done in accordance with federal, state, and local laws.  All other applicable permits or consents must accompany this application.</w:t>
            </w:r>
          </w:p>
          <w:p w:rsidR="001D04C8" w:rsidRPr="00061638" w:rsidRDefault="006430B8" w:rsidP="008E5059">
            <w:pPr>
              <w:pStyle w:val="BlockText"/>
              <w:numPr>
                <w:ilvl w:val="0"/>
                <w:numId w:val="20"/>
              </w:numPr>
              <w:tabs>
                <w:tab w:val="clear" w:pos="420"/>
              </w:tabs>
              <w:spacing w:after="80"/>
              <w:ind w:right="58"/>
              <w:rPr>
                <w:sz w:val="20"/>
              </w:rPr>
            </w:pPr>
            <w:r w:rsidRPr="00061638">
              <w:rPr>
                <w:sz w:val="20"/>
              </w:rPr>
              <w:t xml:space="preserve">The permittee is responsible for the </w:t>
            </w:r>
            <w:r w:rsidR="008E5059" w:rsidRPr="00061638">
              <w:rPr>
                <w:sz w:val="20"/>
              </w:rPr>
              <w:t xml:space="preserve">actions of the </w:t>
            </w:r>
            <w:proofErr w:type="spellStart"/>
            <w:r w:rsidR="008E5059" w:rsidRPr="00061638">
              <w:rPr>
                <w:sz w:val="20"/>
              </w:rPr>
              <w:t>subpermittee</w:t>
            </w:r>
            <w:proofErr w:type="spellEnd"/>
            <w:r w:rsidR="008E5059" w:rsidRPr="00061638">
              <w:rPr>
                <w:sz w:val="20"/>
              </w:rPr>
              <w:t>(s).</w:t>
            </w:r>
          </w:p>
          <w:p w:rsidR="006430B8" w:rsidRPr="00061638" w:rsidRDefault="006430B8" w:rsidP="008E5059">
            <w:pPr>
              <w:pStyle w:val="BlockText"/>
              <w:numPr>
                <w:ilvl w:val="0"/>
                <w:numId w:val="20"/>
              </w:numPr>
              <w:tabs>
                <w:tab w:val="clear" w:pos="420"/>
              </w:tabs>
              <w:spacing w:after="80"/>
              <w:ind w:right="58"/>
              <w:rPr>
                <w:sz w:val="20"/>
              </w:rPr>
            </w:pPr>
            <w:r w:rsidRPr="00061638">
              <w:rPr>
                <w:sz w:val="20"/>
              </w:rPr>
              <w:t>Failure to adhere to these stipulations and conditions may result in the permit bei</w:t>
            </w:r>
            <w:r w:rsidR="00827E42" w:rsidRPr="00061638">
              <w:rPr>
                <w:sz w:val="20"/>
              </w:rPr>
              <w:t>ng revoked.</w:t>
            </w:r>
          </w:p>
          <w:p w:rsidR="006430B8" w:rsidRPr="00325175" w:rsidRDefault="006430B8">
            <w:pPr>
              <w:tabs>
                <w:tab w:val="center" w:pos="2490"/>
              </w:tabs>
              <w:spacing w:after="100"/>
              <w:ind w:right="60"/>
              <w:jc w:val="center"/>
              <w:rPr>
                <w:szCs w:val="24"/>
              </w:rPr>
            </w:pPr>
            <w:r w:rsidRPr="00325175">
              <w:rPr>
                <w:b/>
                <w:i/>
                <w:szCs w:val="24"/>
              </w:rPr>
              <w:t>Additional terms and conditions may be included on the permit.</w:t>
            </w:r>
          </w:p>
        </w:tc>
      </w:tr>
      <w:tr w:rsidR="006430B8">
        <w:trPr>
          <w:trHeight w:val="1722"/>
        </w:trPr>
        <w:tc>
          <w:tcPr>
            <w:tcW w:w="11070" w:type="dxa"/>
            <w:tcBorders>
              <w:top w:val="single" w:sz="6" w:space="0" w:color="auto"/>
              <w:left w:val="single" w:sz="6" w:space="0" w:color="auto"/>
              <w:bottom w:val="single" w:sz="6" w:space="0" w:color="000000"/>
              <w:right w:val="single" w:sz="6" w:space="0" w:color="auto"/>
            </w:tcBorders>
          </w:tcPr>
          <w:p w:rsidR="006430B8" w:rsidRDefault="006430B8">
            <w:pPr>
              <w:rPr>
                <w:sz w:val="10"/>
              </w:rPr>
            </w:pPr>
          </w:p>
          <w:p w:rsidR="006430B8" w:rsidRDefault="006430B8">
            <w:pPr>
              <w:rPr>
                <w:b/>
              </w:rPr>
            </w:pPr>
            <w:r>
              <w:rPr>
                <w:b/>
                <w:bCs/>
              </w:rPr>
              <w:t>22</w:t>
            </w:r>
            <w:r>
              <w:t xml:space="preserve">.  </w:t>
            </w:r>
            <w:r>
              <w:rPr>
                <w:b/>
              </w:rPr>
              <w:t>I have read the terms and conditions stated above and agree to comply with them if a permit is granted.  I also understand that additional terms and conditions may be included in a permit following the review of this application.</w:t>
            </w:r>
          </w:p>
          <w:p w:rsidR="006430B8" w:rsidRDefault="006430B8">
            <w:pPr>
              <w:rPr>
                <w:sz w:val="12"/>
              </w:rPr>
            </w:pPr>
          </w:p>
          <w:p w:rsidR="00061638" w:rsidRDefault="00061638">
            <w:pPr>
              <w:rPr>
                <w:sz w:val="12"/>
              </w:rPr>
            </w:pPr>
          </w:p>
          <w:p w:rsidR="00827E42" w:rsidRDefault="006430B8" w:rsidP="00827E42">
            <w:pPr>
              <w:tabs>
                <w:tab w:val="center" w:pos="2490"/>
              </w:tabs>
              <w:jc w:val="center"/>
            </w:pPr>
            <w:r>
              <w:t>________________________________________________________________________________</w:t>
            </w:r>
          </w:p>
          <w:p w:rsidR="006430B8" w:rsidRDefault="006430B8" w:rsidP="00827E42">
            <w:pPr>
              <w:tabs>
                <w:tab w:val="center" w:pos="2490"/>
              </w:tabs>
              <w:jc w:val="center"/>
            </w:pPr>
            <w:r>
              <w:t xml:space="preserve">                     </w:t>
            </w:r>
            <w:r>
              <w:rPr>
                <w:b/>
                <w:bCs/>
              </w:rPr>
              <w:t>Applicant’s Signature                                                                      Date</w:t>
            </w:r>
          </w:p>
        </w:tc>
      </w:tr>
    </w:tbl>
    <w:p w:rsidR="00B14862" w:rsidRDefault="00B14862">
      <w:pPr>
        <w:spacing w:line="144" w:lineRule="exact"/>
      </w:pPr>
    </w:p>
    <w:p w:rsidR="00412D82" w:rsidRDefault="00571EFB" w:rsidP="00412D82">
      <w:pPr>
        <w:pBdr>
          <w:top w:val="single" w:sz="6" w:space="0" w:color="FFFFFF"/>
          <w:left w:val="single" w:sz="6" w:space="0" w:color="FFFFFF"/>
          <w:bottom w:val="single" w:sz="6" w:space="0" w:color="FFFFFF"/>
          <w:right w:val="single" w:sz="6" w:space="0" w:color="FFFFFF"/>
        </w:pBdr>
      </w:pPr>
      <w:r>
        <w:rPr>
          <w:noProof/>
          <w:sz w:val="20"/>
        </w:rPr>
        <mc:AlternateContent>
          <mc:Choice Requires="wps">
            <w:drawing>
              <wp:anchor distT="0" distB="0" distL="114300" distR="114300" simplePos="0" relativeHeight="251657728" behindDoc="0" locked="0" layoutInCell="1" allowOverlap="1">
                <wp:simplePos x="0" y="0"/>
                <wp:positionH relativeFrom="column">
                  <wp:posOffset>-428625</wp:posOffset>
                </wp:positionH>
                <wp:positionV relativeFrom="paragraph">
                  <wp:posOffset>115570</wp:posOffset>
                </wp:positionV>
                <wp:extent cx="7002145" cy="1365250"/>
                <wp:effectExtent l="9525" t="15240" r="825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145" cy="1365250"/>
                        </a:xfrm>
                        <a:prstGeom prst="rect">
                          <a:avLst/>
                        </a:prstGeom>
                        <a:solidFill>
                          <a:srgbClr val="FFFFFF"/>
                        </a:solidFill>
                        <a:ln w="12700">
                          <a:solidFill>
                            <a:srgbClr val="000000"/>
                          </a:solidFill>
                          <a:miter lim="800000"/>
                          <a:headEnd/>
                          <a:tailEnd/>
                        </a:ln>
                      </wps:spPr>
                      <wps:txbx>
                        <w:txbxContent>
                          <w:p w:rsidR="006430B8" w:rsidRDefault="006430B8">
                            <w:pPr>
                              <w:ind w:left="-30"/>
                              <w:jc w:val="center"/>
                            </w:pPr>
                            <w:r>
                              <w:t>Send this application and attachments to the following DCR contact:</w:t>
                            </w:r>
                          </w:p>
                          <w:p w:rsidR="006430B8" w:rsidRDefault="00457F04">
                            <w:pPr>
                              <w:tabs>
                                <w:tab w:val="left" w:pos="7170"/>
                              </w:tabs>
                              <w:jc w:val="center"/>
                            </w:pPr>
                            <w:r>
                              <w:t xml:space="preserve">Gretchen </w:t>
                            </w:r>
                            <w:proofErr w:type="spellStart"/>
                            <w:r>
                              <w:t>Gorecki</w:t>
                            </w:r>
                            <w:proofErr w:type="spellEnd"/>
                          </w:p>
                          <w:p w:rsidR="006430B8" w:rsidRDefault="00457F04">
                            <w:pPr>
                              <w:jc w:val="center"/>
                            </w:pPr>
                            <w:r>
                              <w:t>Natural and Cultural</w:t>
                            </w:r>
                            <w:r w:rsidR="004E35F1">
                              <w:t xml:space="preserve"> Resource Manager</w:t>
                            </w:r>
                          </w:p>
                          <w:p w:rsidR="006430B8" w:rsidRDefault="006430B8">
                            <w:pPr>
                              <w:pStyle w:val="Heading4"/>
                              <w:ind w:left="0"/>
                              <w:jc w:val="center"/>
                              <w:rPr>
                                <w:b w:val="0"/>
                                <w:bCs w:val="0"/>
                              </w:rPr>
                            </w:pPr>
                            <w:r>
                              <w:rPr>
                                <w:b w:val="0"/>
                                <w:bCs w:val="0"/>
                              </w:rPr>
                              <w:t>DCR-Division of State Parks</w:t>
                            </w:r>
                          </w:p>
                          <w:p w:rsidR="006430B8" w:rsidRDefault="006F7B3A">
                            <w:pPr>
                              <w:pStyle w:val="Header"/>
                              <w:tabs>
                                <w:tab w:val="clear" w:pos="4320"/>
                                <w:tab w:val="clear" w:pos="8640"/>
                              </w:tabs>
                              <w:jc w:val="center"/>
                            </w:pPr>
                            <w:r>
                              <w:t>600 East Main</w:t>
                            </w:r>
                            <w:r w:rsidR="006430B8">
                              <w:t xml:space="preserve"> Street, </w:t>
                            </w:r>
                            <w:r w:rsidR="00D03C3B">
                              <w:t>16</w:t>
                            </w:r>
                            <w:r w:rsidRPr="006F7B3A">
                              <w:rPr>
                                <w:vertAlign w:val="superscript"/>
                              </w:rPr>
                              <w:t>th</w:t>
                            </w:r>
                            <w:r>
                              <w:t xml:space="preserve"> Floor</w:t>
                            </w:r>
                          </w:p>
                          <w:p w:rsidR="006430B8" w:rsidRDefault="00457F04">
                            <w:pPr>
                              <w:jc w:val="center"/>
                            </w:pPr>
                            <w:r>
                              <w:t>Richmond, VA</w:t>
                            </w:r>
                            <w:r w:rsidR="006430B8">
                              <w:t xml:space="preserve"> 23219</w:t>
                            </w:r>
                          </w:p>
                          <w:p w:rsidR="00CD300F" w:rsidRDefault="00457F04">
                            <w:pPr>
                              <w:jc w:val="center"/>
                            </w:pPr>
                            <w:r>
                              <w:t>gretchen.gorecki</w:t>
                            </w:r>
                            <w:r w:rsidR="00D03C3B">
                              <w:t>@dcr.virginia.gov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5pt;margin-top:9.1pt;width:551.35pt;height: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" strokeweight="1pt">
                <v:textbox>
                  <w:txbxContent>
                    <w:p w:rsidR="006430B8" w:rsidRDefault="006430B8">
                      <w:pPr>
                        <w:ind w:left="-30"/>
                        <w:jc w:val="center"/>
                      </w:pPr>
                      <w:r>
                        <w:t>Send this application and attachments to the following DCR contact:</w:t>
                      </w:r>
                    </w:p>
                    <w:p w:rsidR="006430B8" w:rsidRDefault="00457F04">
                      <w:pPr>
                        <w:tabs>
                          <w:tab w:val="left" w:pos="7170"/>
                        </w:tabs>
                        <w:jc w:val="center"/>
                      </w:pPr>
                      <w:r>
                        <w:t xml:space="preserve">Gretchen </w:t>
                      </w:r>
                      <w:proofErr w:type="spellStart"/>
                      <w:r>
                        <w:t>Gorecki</w:t>
                      </w:r>
                      <w:proofErr w:type="spellEnd"/>
                    </w:p>
                    <w:p w:rsidR="006430B8" w:rsidRDefault="00457F04">
                      <w:pPr>
                        <w:jc w:val="center"/>
                      </w:pPr>
                      <w:r>
                        <w:t>Natural and Cultural</w:t>
                      </w:r>
                      <w:r w:rsidR="004E35F1">
                        <w:t xml:space="preserve"> Resource Manager</w:t>
                      </w:r>
                    </w:p>
                    <w:p w:rsidR="006430B8" w:rsidRDefault="006430B8">
                      <w:pPr>
                        <w:pStyle w:val="Heading4"/>
                        <w:ind w:left="0"/>
                        <w:jc w:val="center"/>
                        <w:rPr>
                          <w:b w:val="0"/>
                          <w:bCs w:val="0"/>
                        </w:rPr>
                      </w:pPr>
                      <w:r>
                        <w:rPr>
                          <w:b w:val="0"/>
                          <w:bCs w:val="0"/>
                        </w:rPr>
                        <w:t>DCR-Division of State Parks</w:t>
                      </w:r>
                    </w:p>
                    <w:p w:rsidR="006430B8" w:rsidRDefault="006F7B3A">
                      <w:pPr>
                        <w:pStyle w:val="Header"/>
                        <w:tabs>
                          <w:tab w:val="clear" w:pos="4320"/>
                          <w:tab w:val="clear" w:pos="8640"/>
                        </w:tabs>
                        <w:jc w:val="center"/>
                      </w:pPr>
                      <w:r>
                        <w:t>600 East Main</w:t>
                      </w:r>
                      <w:r w:rsidR="006430B8">
                        <w:t xml:space="preserve"> Street, </w:t>
                      </w:r>
                      <w:r w:rsidR="00D03C3B">
                        <w:t>16</w:t>
                      </w:r>
                      <w:r w:rsidRPr="006F7B3A">
                        <w:rPr>
                          <w:vertAlign w:val="superscript"/>
                        </w:rPr>
                        <w:t>th</w:t>
                      </w:r>
                      <w:r>
                        <w:t xml:space="preserve"> Floor</w:t>
                      </w:r>
                    </w:p>
                    <w:p w:rsidR="006430B8" w:rsidRDefault="00457F04">
                      <w:pPr>
                        <w:jc w:val="center"/>
                      </w:pPr>
                      <w:r>
                        <w:t>Richmond, VA</w:t>
                      </w:r>
                      <w:r w:rsidR="006430B8">
                        <w:t xml:space="preserve"> 23219</w:t>
                      </w:r>
                    </w:p>
                    <w:p w:rsidR="00CD300F" w:rsidRDefault="00457F04">
                      <w:pPr>
                        <w:jc w:val="center"/>
                      </w:pPr>
                      <w:r>
                        <w:t>gretchen.gorecki</w:t>
                      </w:r>
                      <w:r w:rsidR="00D03C3B">
                        <w:t>@dcr.virginia.gov</w:t>
                      </w:r>
                    </w:p>
                  </w:txbxContent>
                </v:textbox>
              </v:shape>
            </w:pict>
          </mc:Fallback>
        </mc:AlternateContent>
      </w:r>
    </w:p>
    <w:p w:rsidR="006430B8" w:rsidRDefault="008E5059" w:rsidP="00412D82">
      <w:pPr>
        <w:pBdr>
          <w:top w:val="single" w:sz="6" w:space="0" w:color="FFFFFF"/>
          <w:left w:val="single" w:sz="6" w:space="0" w:color="FFFFFF"/>
          <w:bottom w:val="single" w:sz="6" w:space="0" w:color="FFFFFF"/>
          <w:right w:val="single" w:sz="6" w:space="0" w:color="FFFFFF"/>
        </w:pBdr>
      </w:pPr>
      <w:r>
        <w:rPr>
          <w:b/>
        </w:rPr>
        <w:br w:type="page"/>
      </w:r>
    </w:p>
    <w:p w:rsidR="006430B8" w:rsidRDefault="006430B8">
      <w:pPr>
        <w:jc w:val="both"/>
        <w:sectPr w:rsidR="006430B8" w:rsidSect="00B27C06">
          <w:footerReference w:type="default" r:id="rId9"/>
          <w:endnotePr>
            <w:numFmt w:val="decimal"/>
          </w:endnotePr>
          <w:pgSz w:w="12240" w:h="15840" w:code="1"/>
          <w:pgMar w:top="432" w:right="1080" w:bottom="432" w:left="1080" w:header="720" w:footer="720" w:gutter="0"/>
          <w:cols w:space="720"/>
          <w:noEndnote/>
        </w:sectPr>
      </w:pPr>
    </w:p>
    <w:p w:rsidR="006430B8" w:rsidRDefault="006430B8">
      <w:pPr>
        <w:pStyle w:val="BodyText2"/>
      </w:pPr>
      <w:r w:rsidRPr="00604266">
        <w:rPr>
          <w:b/>
        </w:rPr>
        <w:lastRenderedPageBreak/>
        <w:t>BACKGROUND</w:t>
      </w:r>
      <w:r w:rsidR="00E433AC">
        <w:t>: Research and Collection</w:t>
      </w:r>
      <w:r>
        <w:t xml:space="preserve"> Permits are issued for requests pertaining to scientific and/or educational research affiliated with an accredited or professionally recognized organization, such as an educational institution or governmental agency, that are proposed to occur on lands owned and managed by the Department of Conservation and Recreation (DCR).  Collection is prohibited as stated in </w:t>
      </w:r>
      <w:smartTag w:uri="urn:schemas-microsoft-com:office:smarttags" w:element="State">
        <w:smartTag w:uri="urn:schemas-microsoft-com:office:smarttags" w:element="place">
          <w:r>
            <w:t>Virginia</w:t>
          </w:r>
        </w:smartTag>
      </w:smartTag>
      <w:r>
        <w:t>’s Administrative Code (VAC) 4 VAC 5-30-50 unless a special permit has been obtained.  4 VA</w:t>
      </w:r>
      <w:r w:rsidR="00883800">
        <w:t>C</w:t>
      </w:r>
      <w:r>
        <w:t xml:space="preserve"> 5-30-240 states that “No person within the confines of any park, shall hunt, pursue, trap, shoot, injure, kill or molest in any way any bird or animal, nor shall any person have any wild bird or animal in his possession within the park, provided, however, that this regulation shall not apply in areas designated for hunting by the Department of Conservation and Recreation.” </w:t>
      </w:r>
      <w:r w:rsidR="00883800">
        <w:t xml:space="preserve"> </w:t>
      </w:r>
      <w:r>
        <w:t>Additionally, 4 VAC 5-30-50 states that “No person shall remove, destroy, cut down, scar, mutilate, injure, take or gather in any manner any tree, flower, fern, shrub, rock or plant, historical artifact, or mineral in any Park.  Special permits may be obtained for scientific collecting.”  These legal limitations on collection</w:t>
      </w:r>
      <w:r w:rsidR="00096242">
        <w:t>s apply to all DCR–owned lands.</w:t>
      </w:r>
    </w:p>
    <w:p w:rsidR="006430B8" w:rsidRDefault="006430B8">
      <w:pPr>
        <w:jc w:val="both"/>
      </w:pPr>
    </w:p>
    <w:p w:rsidR="006430B8" w:rsidRDefault="006430B8">
      <w:pPr>
        <w:jc w:val="both"/>
      </w:pPr>
      <w:r>
        <w:t>Typically, the Department does not require Researc</w:t>
      </w:r>
      <w:r w:rsidR="00E433AC">
        <w:t>h and Collection</w:t>
      </w:r>
      <w:r>
        <w:t xml:space="preserve"> Permits for non-invasive observation. However, certain State Parks may restrict these activities to protect sensitive resources.  An example of non-invasive observation would be bird watching.  Applicants should contact the State Park Resource Management office or the appropriate site manager if they have questions about the permit requirements for a proposed activity.</w:t>
      </w:r>
    </w:p>
    <w:p w:rsidR="00691A41" w:rsidRDefault="00691A41">
      <w:pPr>
        <w:jc w:val="both"/>
      </w:pPr>
    </w:p>
    <w:p w:rsidR="006430B8" w:rsidRDefault="00691A41">
      <w:pPr>
        <w:jc w:val="both"/>
      </w:pPr>
      <w:r>
        <w:t xml:space="preserve">The Virginia Antiquities Act </w:t>
      </w:r>
      <w:r w:rsidR="00BE5258">
        <w:t xml:space="preserve">(§10.1-2300 et seq.) </w:t>
      </w:r>
      <w:r>
        <w:t xml:space="preserve">prohibits damage to or removal of objects of antiquity from archaeological sites on all state-controlled land. </w:t>
      </w:r>
      <w:r w:rsidR="00BE5258">
        <w:t xml:space="preserve"> </w:t>
      </w:r>
      <w:r>
        <w:t xml:space="preserve">This </w:t>
      </w:r>
      <w:r w:rsidR="00883800">
        <w:t>A</w:t>
      </w:r>
      <w:r>
        <w:t xml:space="preserve">ct does not restrict a state agency from construction or other land disturbing activities on its own land, but does prohibit all “relic hunting” or any archaeological field investigations without a permit from </w:t>
      </w:r>
      <w:r w:rsidR="00883800">
        <w:t>the Department of Historic Resources (</w:t>
      </w:r>
      <w:r>
        <w:t>DHR</w:t>
      </w:r>
      <w:r w:rsidR="00883800">
        <w:t>)</w:t>
      </w:r>
      <w:r>
        <w:t xml:space="preserve">. </w:t>
      </w:r>
      <w:r w:rsidR="00883800">
        <w:t xml:space="preserve"> </w:t>
      </w:r>
      <w:r>
        <w:t>DHR is charged with coordinating all archaeological field investigations and surveys conducted on state-controlled lands (</w:t>
      </w:r>
      <w:r w:rsidR="0064159E">
        <w:t>§</w:t>
      </w:r>
      <w:r w:rsidR="00BE5258">
        <w:t xml:space="preserve">10.1-2301 subsections </w:t>
      </w:r>
      <w:r>
        <w:t>1</w:t>
      </w:r>
      <w:r w:rsidR="00BE5258">
        <w:t xml:space="preserve"> and </w:t>
      </w:r>
      <w:r>
        <w:t>2).</w:t>
      </w:r>
      <w:r w:rsidR="00883800">
        <w:t xml:space="preserve"> </w:t>
      </w:r>
      <w:r>
        <w:t xml:space="preserve"> </w:t>
      </w:r>
      <w:r w:rsidR="00883800">
        <w:t>DHR</w:t>
      </w:r>
      <w:r>
        <w:t xml:space="preserve"> is given exclusive right and privilege to conduct field investigations on state lands, but m</w:t>
      </w:r>
      <w:r w:rsidR="0047108E">
        <w:t>a</w:t>
      </w:r>
      <w:r>
        <w:t>y grant those privileges to others through a permit process (</w:t>
      </w:r>
      <w:r w:rsidR="00BE5258">
        <w:t>§</w:t>
      </w:r>
      <w:r w:rsidR="0064159E">
        <w:t>§</w:t>
      </w:r>
      <w:r w:rsidR="00BE5258">
        <w:t>10.1-2302</w:t>
      </w:r>
      <w:r>
        <w:t xml:space="preserve"> and 2303).</w:t>
      </w:r>
    </w:p>
    <w:p w:rsidR="006430B8" w:rsidRDefault="00412D82">
      <w:pPr>
        <w:jc w:val="both"/>
      </w:pPr>
      <w:r>
        <w:rPr>
          <w:b/>
        </w:rPr>
        <w:br w:type="column"/>
      </w:r>
      <w:r w:rsidR="006430B8" w:rsidRPr="00604266">
        <w:rPr>
          <w:b/>
        </w:rPr>
        <w:t>APPLICATION PROCEDURE</w:t>
      </w:r>
      <w:r w:rsidR="006430B8">
        <w:t xml:space="preserve">: To apply, complete the permit application form in its entirety. Be as specific as possible and send it to the address at the bottom of the application.  The applicant must indicate, on an accurate site map, the location of the proposed activity within the State Park.  The application will take approximately 30 days to process.  Should the proposed activity require permits or consent from other agencies, such as the Virginia Department of </w:t>
      </w:r>
      <w:r w:rsidR="00862D96">
        <w:t>Wildlife Resources</w:t>
      </w:r>
      <w:r w:rsidR="006430B8">
        <w:t>, Virginia Department of Historic Resources, or U.S. Army Corps of Engineers, it is the responsibility of the applicant to obtain written approvals or permits.  Copies of the other approvals or permits should accompany the DCR permit application.  In the</w:t>
      </w:r>
      <w:r w:rsidR="00E433AC">
        <w:t xml:space="preserve"> event a Research and Collection</w:t>
      </w:r>
      <w:r w:rsidR="006430B8">
        <w:t xml:space="preserve"> Permit request </w:t>
      </w:r>
      <w:proofErr w:type="gramStart"/>
      <w:r w:rsidR="006430B8">
        <w:t>is not approved</w:t>
      </w:r>
      <w:proofErr w:type="gramEnd"/>
      <w:r w:rsidR="006430B8">
        <w:t>, a written explanation will be provided to the applicant.  Questions r</w:t>
      </w:r>
      <w:r w:rsidR="00E433AC">
        <w:t>egarding Research and Collection</w:t>
      </w:r>
      <w:r w:rsidR="006430B8">
        <w:t xml:space="preserve"> Permits </w:t>
      </w:r>
      <w:proofErr w:type="gramStart"/>
      <w:r w:rsidR="006430B8">
        <w:t>should be directed</w:t>
      </w:r>
      <w:proofErr w:type="gramEnd"/>
      <w:r w:rsidR="006430B8">
        <w:t xml:space="preserve"> to the State Parks </w:t>
      </w:r>
      <w:r w:rsidR="00862D96">
        <w:t>Western</w:t>
      </w:r>
      <w:r w:rsidR="005B18D7">
        <w:t xml:space="preserve"> </w:t>
      </w:r>
      <w:r w:rsidR="006430B8">
        <w:t>Resource Manage</w:t>
      </w:r>
      <w:r w:rsidR="005B18D7">
        <w:t>r</w:t>
      </w:r>
      <w:r w:rsidR="006430B8">
        <w:t xml:space="preserve"> at the address listed at the bottom of the application form.  </w:t>
      </w:r>
    </w:p>
    <w:p w:rsidR="006430B8" w:rsidRDefault="006430B8">
      <w:pPr>
        <w:jc w:val="both"/>
      </w:pPr>
    </w:p>
    <w:p w:rsidR="006430B8" w:rsidRDefault="006430B8">
      <w:pPr>
        <w:pStyle w:val="BodyTextIndent3"/>
        <w:ind w:left="0"/>
      </w:pPr>
      <w:r w:rsidRPr="00604266">
        <w:rPr>
          <w:b/>
        </w:rPr>
        <w:t>PERMIT VIOLATIONS</w:t>
      </w:r>
      <w:r>
        <w:t>: The terms and condition</w:t>
      </w:r>
      <w:r w:rsidR="00E433AC">
        <w:t>s of the Research and Collection</w:t>
      </w:r>
      <w:r>
        <w:t xml:space="preserve"> Permit </w:t>
      </w:r>
      <w:proofErr w:type="gramStart"/>
      <w:r>
        <w:t>are listed</w:t>
      </w:r>
      <w:proofErr w:type="gramEnd"/>
      <w:r>
        <w:t xml:space="preserve"> on the permit application under section # 21.  These and any additional terms and conditions will be included on the approved permit.  </w:t>
      </w:r>
      <w:smartTag w:uri="urn:schemas-microsoft-com:office:smarttags" w:element="State">
        <w:smartTag w:uri="urn:schemas-microsoft-com:office:smarttags" w:element="place">
          <w:r>
            <w:t>Virginia</w:t>
          </w:r>
        </w:smartTag>
      </w:smartTag>
      <w:r>
        <w:t>’s Administrative Code (VAC) 4 VAC 5-30-40 states, “A permit to do any act shall authorize the same only insofar as it may be performed in strict accordance with the terms and conditions thereof.  Any violation by its holders or his/her agents or employees of any term or condition thereof shall constitute grounds for its revocation by the Department, or by its authorized representative, whose action therein shall be final.”</w:t>
      </w:r>
    </w:p>
    <w:p w:rsidR="006430B8" w:rsidRDefault="006430B8">
      <w:pPr>
        <w:pStyle w:val="BodyTextIndent3"/>
        <w:ind w:left="0"/>
      </w:pPr>
    </w:p>
    <w:p w:rsidR="006430B8" w:rsidRDefault="006430B8">
      <w:pPr>
        <w:pStyle w:val="Heading3"/>
      </w:pPr>
      <w:r>
        <w:t xml:space="preserve">Updated </w:t>
      </w:r>
      <w:bookmarkEnd w:id="0"/>
      <w:r w:rsidR="00C46770">
        <w:t>March 2022</w:t>
      </w:r>
      <w:bookmarkStart w:id="16" w:name="_GoBack"/>
      <w:bookmarkEnd w:id="16"/>
    </w:p>
    <w:sectPr w:rsidR="006430B8" w:rsidSect="00777782">
      <w:endnotePr>
        <w:numFmt w:val="decimal"/>
      </w:endnotePr>
      <w:type w:val="continuous"/>
      <w:pgSz w:w="12240" w:h="15840" w:code="1"/>
      <w:pgMar w:top="720" w:right="720" w:bottom="720" w:left="630" w:header="720" w:footer="720" w:gutter="0"/>
      <w:cols w:num="2" w:space="3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52" w:rsidRDefault="00AC1B52">
      <w:r>
        <w:separator/>
      </w:r>
    </w:p>
  </w:endnote>
  <w:endnote w:type="continuationSeparator" w:id="0">
    <w:p w:rsidR="00AC1B52" w:rsidRDefault="00AC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F9" w:rsidRPr="001245F7" w:rsidRDefault="001245F7">
    <w:pPr>
      <w:pStyle w:val="Footer"/>
      <w:rPr>
        <w:sz w:val="22"/>
        <w:szCs w:val="22"/>
      </w:rPr>
    </w:pPr>
    <w:r w:rsidRPr="001245F7">
      <w:rPr>
        <w:sz w:val="22"/>
        <w:szCs w:val="22"/>
      </w:rPr>
      <w:t>(DCR199-043) (</w:t>
    </w:r>
    <w:r w:rsidR="00457F04">
      <w:rPr>
        <w:sz w:val="22"/>
        <w:szCs w:val="22"/>
      </w:rPr>
      <w:t>3/22</w:t>
    </w:r>
    <w:r w:rsidRPr="001245F7">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52" w:rsidRDefault="00AC1B52">
      <w:r>
        <w:separator/>
      </w:r>
    </w:p>
  </w:footnote>
  <w:footnote w:type="continuationSeparator" w:id="0">
    <w:p w:rsidR="00AC1B52" w:rsidRDefault="00AC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9A0"/>
    <w:multiLevelType w:val="multilevel"/>
    <w:tmpl w:val="9FD09EFE"/>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0134D7F"/>
    <w:multiLevelType w:val="multilevel"/>
    <w:tmpl w:val="9FD09EFE"/>
    <w:lvl w:ilvl="0">
      <w:start w:val="1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53C6066"/>
    <w:multiLevelType w:val="hybridMultilevel"/>
    <w:tmpl w:val="C8F05678"/>
    <w:lvl w:ilvl="0" w:tplc="04090019">
      <w:start w:val="1"/>
      <w:numFmt w:val="lowerLetter"/>
      <w:lvlText w:val="%1."/>
      <w:lvlJc w:val="left"/>
      <w:pPr>
        <w:ind w:left="-30" w:hanging="360"/>
      </w:p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3" w15:restartNumberingAfterBreak="0">
    <w:nsid w:val="1ACB1298"/>
    <w:multiLevelType w:val="multilevel"/>
    <w:tmpl w:val="9FD09EFE"/>
    <w:lvl w:ilvl="0">
      <w:start w:val="1"/>
      <w:numFmt w:val="decimal"/>
      <w:lvlText w:val="%1."/>
      <w:lvlJc w:val="left"/>
      <w:pPr>
        <w:tabs>
          <w:tab w:val="num" w:pos="360"/>
        </w:tabs>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D1032F2"/>
    <w:multiLevelType w:val="multilevel"/>
    <w:tmpl w:val="9FD09EFE"/>
    <w:lvl w:ilvl="0">
      <w:start w:val="1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2FFD4260"/>
    <w:multiLevelType w:val="hybridMultilevel"/>
    <w:tmpl w:val="1C44E004"/>
    <w:lvl w:ilvl="0" w:tplc="8CE24A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2343E8"/>
    <w:multiLevelType w:val="hybridMultilevel"/>
    <w:tmpl w:val="1A104F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40086"/>
    <w:multiLevelType w:val="hybridMultilevel"/>
    <w:tmpl w:val="A940817E"/>
    <w:lvl w:ilvl="0" w:tplc="04090019">
      <w:start w:val="1"/>
      <w:numFmt w:val="lowerLetter"/>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8" w15:restartNumberingAfterBreak="0">
    <w:nsid w:val="327D2E83"/>
    <w:multiLevelType w:val="multilevel"/>
    <w:tmpl w:val="9FD09EFE"/>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81C5492"/>
    <w:multiLevelType w:val="hybridMultilevel"/>
    <w:tmpl w:val="76749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254C2D"/>
    <w:multiLevelType w:val="hybridMultilevel"/>
    <w:tmpl w:val="1A104F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704E5C"/>
    <w:multiLevelType w:val="multilevel"/>
    <w:tmpl w:val="9FD09EFE"/>
    <w:lvl w:ilvl="0">
      <w:start w:val="1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41B50511"/>
    <w:multiLevelType w:val="multilevel"/>
    <w:tmpl w:val="9FD09EFE"/>
    <w:lvl w:ilvl="0">
      <w:start w:val="1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CB63575"/>
    <w:multiLevelType w:val="hybridMultilevel"/>
    <w:tmpl w:val="2FFEA2B4"/>
    <w:lvl w:ilvl="0" w:tplc="6AFE17D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CF6A1C"/>
    <w:multiLevelType w:val="hybridMultilevel"/>
    <w:tmpl w:val="F3BAE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545C6"/>
    <w:multiLevelType w:val="hybridMultilevel"/>
    <w:tmpl w:val="1A104FF8"/>
    <w:lvl w:ilvl="0" w:tplc="9E12A97A">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C97611"/>
    <w:multiLevelType w:val="hybridMultilevel"/>
    <w:tmpl w:val="7CECDD9C"/>
    <w:lvl w:ilvl="0" w:tplc="A022C06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0F55DF"/>
    <w:multiLevelType w:val="multilevel"/>
    <w:tmpl w:val="9FD09EFE"/>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745C4C71"/>
    <w:multiLevelType w:val="multilevel"/>
    <w:tmpl w:val="9FD09EFE"/>
    <w:lvl w:ilvl="0">
      <w:start w:val="1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764D3681"/>
    <w:multiLevelType w:val="multilevel"/>
    <w:tmpl w:val="9FD09EFE"/>
    <w:lvl w:ilvl="0">
      <w:start w:val="1"/>
      <w:numFmt w:val="bullet"/>
      <w:lvlText w:val=""/>
      <w:lvlJc w:val="left"/>
      <w:pPr>
        <w:tabs>
          <w:tab w:val="num" w:pos="360"/>
        </w:tabs>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
  </w:num>
  <w:num w:numId="3">
    <w:abstractNumId w:val="12"/>
  </w:num>
  <w:num w:numId="4">
    <w:abstractNumId w:val="4"/>
  </w:num>
  <w:num w:numId="5">
    <w:abstractNumId w:val="11"/>
  </w:num>
  <w:num w:numId="6">
    <w:abstractNumId w:val="15"/>
  </w:num>
  <w:num w:numId="7">
    <w:abstractNumId w:val="10"/>
  </w:num>
  <w:num w:numId="8">
    <w:abstractNumId w:val="6"/>
  </w:num>
  <w:num w:numId="9">
    <w:abstractNumId w:val="17"/>
  </w:num>
  <w:num w:numId="10">
    <w:abstractNumId w:val="0"/>
  </w:num>
  <w:num w:numId="11">
    <w:abstractNumId w:val="19"/>
  </w:num>
  <w:num w:numId="12">
    <w:abstractNumId w:val="8"/>
  </w:num>
  <w:num w:numId="13">
    <w:abstractNumId w:val="3"/>
  </w:num>
  <w:num w:numId="14">
    <w:abstractNumId w:val="5"/>
  </w:num>
  <w:num w:numId="15">
    <w:abstractNumId w:val="16"/>
  </w:num>
  <w:num w:numId="16">
    <w:abstractNumId w:val="13"/>
  </w:num>
  <w:num w:numId="17">
    <w:abstractNumId w:val="7"/>
  </w:num>
  <w:num w:numId="18">
    <w:abstractNumId w:val="2"/>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8"/>
    <w:rsid w:val="00061638"/>
    <w:rsid w:val="00096242"/>
    <w:rsid w:val="000E4BF2"/>
    <w:rsid w:val="001245F7"/>
    <w:rsid w:val="00126D43"/>
    <w:rsid w:val="0013704B"/>
    <w:rsid w:val="00165C53"/>
    <w:rsid w:val="00195240"/>
    <w:rsid w:val="001D04C8"/>
    <w:rsid w:val="00300695"/>
    <w:rsid w:val="00325175"/>
    <w:rsid w:val="00344585"/>
    <w:rsid w:val="00361107"/>
    <w:rsid w:val="003A746F"/>
    <w:rsid w:val="003F1E93"/>
    <w:rsid w:val="00412D82"/>
    <w:rsid w:val="00430383"/>
    <w:rsid w:val="00447FAC"/>
    <w:rsid w:val="00457F04"/>
    <w:rsid w:val="0047108E"/>
    <w:rsid w:val="004E35F1"/>
    <w:rsid w:val="00571EFB"/>
    <w:rsid w:val="00577AB1"/>
    <w:rsid w:val="005B18D7"/>
    <w:rsid w:val="00604266"/>
    <w:rsid w:val="0064159E"/>
    <w:rsid w:val="006430B8"/>
    <w:rsid w:val="006500A0"/>
    <w:rsid w:val="00691A41"/>
    <w:rsid w:val="006E72C2"/>
    <w:rsid w:val="006F7B3A"/>
    <w:rsid w:val="0076452D"/>
    <w:rsid w:val="00775A30"/>
    <w:rsid w:val="00777782"/>
    <w:rsid w:val="007A0B6A"/>
    <w:rsid w:val="007B1524"/>
    <w:rsid w:val="007B7784"/>
    <w:rsid w:val="00827E42"/>
    <w:rsid w:val="00862D96"/>
    <w:rsid w:val="00883800"/>
    <w:rsid w:val="008E5059"/>
    <w:rsid w:val="00917ECD"/>
    <w:rsid w:val="00933D65"/>
    <w:rsid w:val="009A727C"/>
    <w:rsid w:val="00A7747A"/>
    <w:rsid w:val="00AC1B52"/>
    <w:rsid w:val="00AD53F9"/>
    <w:rsid w:val="00B14862"/>
    <w:rsid w:val="00B24A79"/>
    <w:rsid w:val="00B2673B"/>
    <w:rsid w:val="00B27C06"/>
    <w:rsid w:val="00B32BA6"/>
    <w:rsid w:val="00B35252"/>
    <w:rsid w:val="00BB0FB3"/>
    <w:rsid w:val="00BE5258"/>
    <w:rsid w:val="00C46770"/>
    <w:rsid w:val="00CD300F"/>
    <w:rsid w:val="00CF1B79"/>
    <w:rsid w:val="00D03C3B"/>
    <w:rsid w:val="00D66896"/>
    <w:rsid w:val="00E433AC"/>
    <w:rsid w:val="00E85AAE"/>
    <w:rsid w:val="00F75B42"/>
    <w:rsid w:val="00FB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2FA3D5"/>
  <w15:docId w15:val="{A1BFB310-6993-42D9-9C78-D7520790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782"/>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777782"/>
    <w:pPr>
      <w:keepNext/>
      <w:pBdr>
        <w:top w:val="single" w:sz="6" w:space="0" w:color="FFFFFF"/>
        <w:left w:val="single" w:sz="6" w:space="0" w:color="FFFFFF"/>
        <w:bottom w:val="single" w:sz="6" w:space="0" w:color="FFFFFF"/>
        <w:right w:val="single" w:sz="6" w:space="0" w:color="FFFFFF"/>
      </w:pBdr>
      <w:jc w:val="center"/>
      <w:outlineLvl w:val="0"/>
    </w:pPr>
    <w:rPr>
      <w:b/>
      <w:sz w:val="30"/>
    </w:rPr>
  </w:style>
  <w:style w:type="paragraph" w:styleId="Heading2">
    <w:name w:val="heading 2"/>
    <w:basedOn w:val="Normal"/>
    <w:next w:val="Normal"/>
    <w:qFormat/>
    <w:rsid w:val="00777782"/>
    <w:pPr>
      <w:keepNext/>
      <w:jc w:val="center"/>
      <w:outlineLvl w:val="1"/>
    </w:pPr>
    <w:rPr>
      <w:b/>
      <w:bCs/>
    </w:rPr>
  </w:style>
  <w:style w:type="paragraph" w:styleId="Heading3">
    <w:name w:val="heading 3"/>
    <w:basedOn w:val="Normal"/>
    <w:next w:val="Normal"/>
    <w:qFormat/>
    <w:rsid w:val="00777782"/>
    <w:pPr>
      <w:keepNext/>
      <w:pBdr>
        <w:top w:val="single" w:sz="6" w:space="0" w:color="FFFFFF"/>
        <w:left w:val="single" w:sz="6" w:space="0" w:color="FFFFFF"/>
        <w:bottom w:val="single" w:sz="6" w:space="0" w:color="FFFFFF"/>
        <w:right w:val="single" w:sz="6" w:space="0" w:color="FFFFFF"/>
      </w:pBdr>
      <w:ind w:left="330"/>
      <w:jc w:val="center"/>
      <w:outlineLvl w:val="2"/>
    </w:pPr>
    <w:rPr>
      <w:i/>
      <w:iCs/>
      <w:u w:val="single"/>
    </w:rPr>
  </w:style>
  <w:style w:type="paragraph" w:styleId="Heading4">
    <w:name w:val="heading 4"/>
    <w:basedOn w:val="Normal"/>
    <w:next w:val="Normal"/>
    <w:qFormat/>
    <w:rsid w:val="00777782"/>
    <w:pPr>
      <w:keepNext/>
      <w:ind w:left="141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77782"/>
  </w:style>
  <w:style w:type="paragraph" w:styleId="BodyText">
    <w:name w:val="Body Text"/>
    <w:basedOn w:val="Normal"/>
    <w:rsid w:val="00777782"/>
    <w:pPr>
      <w:tabs>
        <w:tab w:val="left" w:pos="-1440"/>
        <w:tab w:val="left" w:pos="510"/>
      </w:tabs>
      <w:spacing w:after="100"/>
      <w:jc w:val="both"/>
    </w:pPr>
    <w:rPr>
      <w:sz w:val="16"/>
    </w:rPr>
  </w:style>
  <w:style w:type="paragraph" w:styleId="BodyTextIndent">
    <w:name w:val="Body Text Indent"/>
    <w:basedOn w:val="Normal"/>
    <w:rsid w:val="00777782"/>
    <w:pPr>
      <w:tabs>
        <w:tab w:val="left" w:pos="-1440"/>
        <w:tab w:val="left" w:pos="510"/>
      </w:tabs>
      <w:spacing w:after="100"/>
      <w:ind w:left="510" w:hanging="510"/>
      <w:jc w:val="both"/>
    </w:pPr>
    <w:rPr>
      <w:sz w:val="16"/>
    </w:rPr>
  </w:style>
  <w:style w:type="paragraph" w:styleId="BodyTextIndent2">
    <w:name w:val="Body Text Indent 2"/>
    <w:basedOn w:val="Normal"/>
    <w:rsid w:val="00777782"/>
    <w:pPr>
      <w:ind w:left="-540"/>
      <w:jc w:val="both"/>
    </w:pPr>
    <w:rPr>
      <w:sz w:val="20"/>
    </w:rPr>
  </w:style>
  <w:style w:type="paragraph" w:styleId="BodyTextIndent3">
    <w:name w:val="Body Text Indent 3"/>
    <w:basedOn w:val="Normal"/>
    <w:rsid w:val="00777782"/>
    <w:pPr>
      <w:spacing w:after="58"/>
      <w:ind w:left="180"/>
      <w:jc w:val="both"/>
    </w:pPr>
  </w:style>
  <w:style w:type="paragraph" w:styleId="BodyText2">
    <w:name w:val="Body Text 2"/>
    <w:basedOn w:val="Normal"/>
    <w:rsid w:val="00777782"/>
    <w:pPr>
      <w:ind w:right="-144"/>
      <w:jc w:val="both"/>
    </w:pPr>
  </w:style>
  <w:style w:type="paragraph" w:styleId="BlockText">
    <w:name w:val="Block Text"/>
    <w:basedOn w:val="Normal"/>
    <w:rsid w:val="00777782"/>
    <w:pPr>
      <w:tabs>
        <w:tab w:val="left" w:pos="-1440"/>
        <w:tab w:val="left" w:pos="420"/>
      </w:tabs>
      <w:spacing w:after="100"/>
      <w:ind w:left="420" w:right="60" w:hanging="420"/>
      <w:jc w:val="both"/>
    </w:pPr>
  </w:style>
  <w:style w:type="paragraph" w:styleId="Header">
    <w:name w:val="header"/>
    <w:basedOn w:val="Normal"/>
    <w:rsid w:val="00777782"/>
    <w:pPr>
      <w:tabs>
        <w:tab w:val="center" w:pos="4320"/>
        <w:tab w:val="right" w:pos="8640"/>
      </w:tabs>
    </w:pPr>
  </w:style>
  <w:style w:type="paragraph" w:styleId="Footer">
    <w:name w:val="footer"/>
    <w:basedOn w:val="Normal"/>
    <w:link w:val="FooterChar"/>
    <w:uiPriority w:val="99"/>
    <w:rsid w:val="00777782"/>
    <w:pPr>
      <w:tabs>
        <w:tab w:val="center" w:pos="4320"/>
        <w:tab w:val="right" w:pos="8640"/>
      </w:tabs>
    </w:pPr>
  </w:style>
  <w:style w:type="paragraph" w:styleId="BalloonText">
    <w:name w:val="Balloon Text"/>
    <w:basedOn w:val="Normal"/>
    <w:semiHidden/>
    <w:rsid w:val="001D04C8"/>
    <w:rPr>
      <w:rFonts w:ascii="Tahoma" w:hAnsi="Tahoma" w:cs="Tahoma"/>
      <w:sz w:val="16"/>
      <w:szCs w:val="16"/>
    </w:rPr>
  </w:style>
  <w:style w:type="character" w:customStyle="1" w:styleId="FooterChar">
    <w:name w:val="Footer Char"/>
    <w:basedOn w:val="DefaultParagraphFont"/>
    <w:link w:val="Footer"/>
    <w:uiPriority w:val="99"/>
    <w:rsid w:val="00AD53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CCDCE0.E94BB66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1531</Words>
  <Characters>8268</Characters>
  <Application>Microsoft Office Word</Application>
  <DocSecurity>0</DocSecurity>
  <Lines>196</Lines>
  <Paragraphs>69</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Va. Dept. of Conservation &amp; R</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Environ Prog. Analysis</dc:creator>
  <cp:lastModifiedBy>Malzone, Valerie (DCR)</cp:lastModifiedBy>
  <cp:revision>4</cp:revision>
  <cp:lastPrinted>2014-07-17T18:54:00Z</cp:lastPrinted>
  <dcterms:created xsi:type="dcterms:W3CDTF">2021-05-07T13:15:00Z</dcterms:created>
  <dcterms:modified xsi:type="dcterms:W3CDTF">2022-03-16T16:10:00Z</dcterms:modified>
</cp:coreProperties>
</file>